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CC5EE7" w14:textId="77777777" w:rsidR="00AE5401" w:rsidRPr="002C409A" w:rsidRDefault="00AE5401" w:rsidP="00AE5401">
      <w:pPr>
        <w:pStyle w:val="Nagwek1"/>
        <w:spacing w:line="240" w:lineRule="auto"/>
        <w:rPr>
          <w:rStyle w:val="normaltextrun"/>
          <w:rFonts w:ascii="Verdana" w:hAnsi="Verdana" w:cs="Arial"/>
          <w:sz w:val="20"/>
          <w:szCs w:val="20"/>
        </w:rPr>
      </w:pPr>
      <w:r w:rsidRPr="002C409A">
        <w:rPr>
          <w:rStyle w:val="normaltextrun"/>
          <w:rFonts w:ascii="Verdana" w:hAnsi="Verdana" w:cs="Arial"/>
          <w:sz w:val="20"/>
          <w:szCs w:val="20"/>
        </w:rPr>
        <w:t>Opis Przedmiotu Zamówi</w:t>
      </w:r>
      <w:bookmarkStart w:id="0" w:name="_GoBack"/>
      <w:bookmarkEnd w:id="0"/>
      <w:r w:rsidRPr="002C409A">
        <w:rPr>
          <w:rStyle w:val="normaltextrun"/>
          <w:rFonts w:ascii="Verdana" w:hAnsi="Verdana" w:cs="Arial"/>
          <w:sz w:val="20"/>
          <w:szCs w:val="20"/>
        </w:rPr>
        <w:t>enia</w:t>
      </w:r>
    </w:p>
    <w:p w14:paraId="34619C56" w14:textId="77777777" w:rsidR="00AE5401" w:rsidRPr="002C409A" w:rsidRDefault="00AE5401" w:rsidP="00AE5401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Style w:val="eop"/>
          <w:rFonts w:ascii="Verdana" w:hAnsi="Verdana" w:cs="Arial"/>
          <w:color w:val="000000" w:themeColor="text1"/>
          <w:sz w:val="20"/>
          <w:szCs w:val="20"/>
        </w:rPr>
        <w:t> </w:t>
      </w:r>
    </w:p>
    <w:p w14:paraId="1FB74F9C" w14:textId="77777777" w:rsidR="00AE5401" w:rsidRPr="002C409A" w:rsidRDefault="00AE5401" w:rsidP="00AE5401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Podstawy prawne wykonania Usługi</w:t>
      </w:r>
    </w:p>
    <w:p w14:paraId="5675C845" w14:textId="5FFEEC52" w:rsidR="00AE5401" w:rsidRPr="002C409A" w:rsidRDefault="00AE5401" w:rsidP="00AE5401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240" w:lineRule="auto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Ustawa z dnia 29 sierpnia 1997 r. Ordynacja podatkowa (</w:t>
      </w:r>
      <w:proofErr w:type="spellStart"/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t.j</w:t>
      </w:r>
      <w:proofErr w:type="spellEnd"/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. Dz. U. z 202</w:t>
      </w:r>
      <w:r w:rsidR="00676E13">
        <w:rPr>
          <w:rFonts w:ascii="Verdana" w:eastAsia="Arial" w:hAnsi="Verdana" w:cs="Arial"/>
          <w:bCs/>
          <w:color w:val="000000" w:themeColor="text1"/>
          <w:sz w:val="20"/>
          <w:szCs w:val="20"/>
        </w:rPr>
        <w:t>2</w:t>
      </w: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 xml:space="preserve">r. poz. </w:t>
      </w:r>
      <w:r w:rsidR="00676E13">
        <w:rPr>
          <w:rFonts w:ascii="Verdana" w:eastAsia="Arial" w:hAnsi="Verdana" w:cs="Arial"/>
          <w:bCs/>
          <w:color w:val="000000" w:themeColor="text1"/>
          <w:sz w:val="20"/>
          <w:szCs w:val="20"/>
        </w:rPr>
        <w:t>2651</w:t>
      </w: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.) i jej zmiany;</w:t>
      </w:r>
    </w:p>
    <w:p w14:paraId="7F90EC88" w14:textId="16BAB372" w:rsidR="00AE5401" w:rsidRPr="002C409A" w:rsidRDefault="00AE5401" w:rsidP="00AE5401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240" w:lineRule="auto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Ustawa z dnia 12 stycznia 1991 r. o podatkach i opłatach lokalnych (</w:t>
      </w:r>
      <w:proofErr w:type="spellStart"/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t.j</w:t>
      </w:r>
      <w:proofErr w:type="spellEnd"/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. Dz. U. z 20</w:t>
      </w:r>
      <w:r w:rsidR="00CA3BD1">
        <w:rPr>
          <w:rFonts w:ascii="Verdana" w:eastAsia="Arial" w:hAnsi="Verdana" w:cs="Arial"/>
          <w:bCs/>
          <w:color w:val="000000" w:themeColor="text1"/>
          <w:sz w:val="20"/>
          <w:szCs w:val="20"/>
        </w:rPr>
        <w:t>23</w:t>
      </w: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 xml:space="preserve"> r. poz. 70 z </w:t>
      </w:r>
      <w:proofErr w:type="spellStart"/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pozn</w:t>
      </w:r>
      <w:proofErr w:type="spellEnd"/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. zm.);</w:t>
      </w:r>
    </w:p>
    <w:p w14:paraId="75CF2C11" w14:textId="77777777" w:rsidR="00AE5401" w:rsidRPr="002C409A" w:rsidRDefault="00AE5401" w:rsidP="00AE5401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240" w:lineRule="auto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Ustawa z dnia 15 listopada 1984 r. o podatku rolnym (</w:t>
      </w:r>
      <w:proofErr w:type="spellStart"/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t.j</w:t>
      </w:r>
      <w:proofErr w:type="spellEnd"/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 xml:space="preserve">. Dz. U. z 2020 r. poz. 333 z </w:t>
      </w:r>
      <w:proofErr w:type="spellStart"/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pozn</w:t>
      </w:r>
      <w:proofErr w:type="spellEnd"/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 xml:space="preserve">. zm.)  </w:t>
      </w:r>
    </w:p>
    <w:p w14:paraId="27DA8263" w14:textId="77777777" w:rsidR="00AE5401" w:rsidRPr="002C409A" w:rsidRDefault="00AE5401" w:rsidP="00AE5401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240" w:lineRule="auto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Ustawa z dnia 30 października 2002 r. o podatku leśnym (</w:t>
      </w:r>
      <w:proofErr w:type="spellStart"/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t.j</w:t>
      </w:r>
      <w:proofErr w:type="spellEnd"/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 xml:space="preserve">. Dz. U. z 2019 r. poz. 888 z </w:t>
      </w:r>
      <w:proofErr w:type="spellStart"/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pozn</w:t>
      </w:r>
      <w:proofErr w:type="spellEnd"/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 xml:space="preserve">. zm.) </w:t>
      </w:r>
    </w:p>
    <w:p w14:paraId="04C8CD56" w14:textId="77777777" w:rsidR="00AE5401" w:rsidRPr="002C409A" w:rsidRDefault="00AE5401" w:rsidP="00AE5401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240" w:lineRule="auto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  <w:r w:rsidRPr="002C409A">
        <w:rPr>
          <w:rFonts w:ascii="Verdana" w:eastAsia="Calibri" w:hAnsi="Verdana" w:cs="Arial"/>
          <w:color w:val="000000"/>
          <w:sz w:val="20"/>
          <w:szCs w:val="20"/>
        </w:rPr>
        <w:t>Ustawa z dnia 5 września 2016 r. o usługach zaufania oraz identyfikacji elektronicznej (</w:t>
      </w:r>
      <w:proofErr w:type="spellStart"/>
      <w:r w:rsidRPr="002C409A">
        <w:rPr>
          <w:rFonts w:ascii="Verdana" w:eastAsia="Calibri" w:hAnsi="Verdana" w:cs="Arial"/>
          <w:color w:val="000000"/>
          <w:sz w:val="20"/>
          <w:szCs w:val="20"/>
        </w:rPr>
        <w:t>t.j</w:t>
      </w:r>
      <w:proofErr w:type="spellEnd"/>
      <w:r w:rsidRPr="002C409A">
        <w:rPr>
          <w:rFonts w:ascii="Verdana" w:eastAsia="Calibri" w:hAnsi="Verdana" w:cs="Arial"/>
          <w:color w:val="000000"/>
          <w:sz w:val="20"/>
          <w:szCs w:val="20"/>
        </w:rPr>
        <w:t xml:space="preserve">. Dz.U. 2021 poz. 1797 </w:t>
      </w: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 xml:space="preserve">z </w:t>
      </w:r>
      <w:proofErr w:type="spellStart"/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pozn</w:t>
      </w:r>
      <w:proofErr w:type="spellEnd"/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. zm.</w:t>
      </w:r>
      <w:r w:rsidRPr="002C409A">
        <w:rPr>
          <w:rFonts w:ascii="Verdana" w:eastAsia="Calibri" w:hAnsi="Verdana" w:cs="Arial"/>
          <w:color w:val="000000"/>
          <w:sz w:val="20"/>
          <w:szCs w:val="20"/>
        </w:rPr>
        <w:t>)</w:t>
      </w:r>
    </w:p>
    <w:p w14:paraId="267A06A7" w14:textId="77777777" w:rsidR="00AE5401" w:rsidRPr="002C409A" w:rsidRDefault="00AE5401" w:rsidP="00AE5401">
      <w:pPr>
        <w:pStyle w:val="Akapitzlist"/>
        <w:shd w:val="clear" w:color="auto" w:fill="FFFFFF" w:themeFill="background1"/>
        <w:spacing w:after="0" w:line="240" w:lineRule="auto"/>
        <w:ind w:left="1068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</w:p>
    <w:p w14:paraId="325E072A" w14:textId="77777777" w:rsidR="00AE5401" w:rsidRPr="002C409A" w:rsidRDefault="00AE5401" w:rsidP="00AE5401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Przedmiot zamówienia- wymagania ogólne</w:t>
      </w:r>
    </w:p>
    <w:p w14:paraId="5C45AF92" w14:textId="77777777" w:rsidR="00AE5401" w:rsidRPr="002C409A" w:rsidRDefault="00AE5401" w:rsidP="00AE5401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Przedmiot zamówienia musi być zgodny z obowiązującym w dniu rozpoczęcia świadczenia przedmiotu Umowy stanem prawnym.</w:t>
      </w:r>
    </w:p>
    <w:p w14:paraId="786D61A8" w14:textId="77777777" w:rsidR="00AE5401" w:rsidRPr="002C409A" w:rsidRDefault="00AE5401" w:rsidP="00AE5401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 xml:space="preserve">Wykonawca jest zobowiązany do wprowadzania aktualizacji Systemu, w tym m.in. stawek podatkowych zgodnie z przekazanymi przez Zamawiającego uchwałami określającymi ich wysokość oraz uchwałami ustalającymi ulgi podatkowe a także do parametryzacji </w:t>
      </w:r>
      <w:r w:rsidRPr="002C409A">
        <w:rPr>
          <w:rFonts w:ascii="Verdana" w:eastAsia="Arial" w:hAnsi="Verdana" w:cs="Arial"/>
          <w:color w:val="000000"/>
          <w:kern w:val="3"/>
          <w:sz w:val="20"/>
          <w:szCs w:val="20"/>
          <w:lang w:eastAsia="pl-PL"/>
        </w:rPr>
        <w:t>Produktów</w:t>
      </w: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 xml:space="preserve"> (</w:t>
      </w:r>
      <w:r w:rsidRPr="002C409A">
        <w:rPr>
          <w:rFonts w:ascii="Verdana" w:eastAsia="Arial" w:hAnsi="Verdana" w:cs="Arial"/>
          <w:color w:val="000000"/>
          <w:kern w:val="3"/>
          <w:sz w:val="20"/>
          <w:szCs w:val="20"/>
          <w:lang w:eastAsia="pl-PL"/>
        </w:rPr>
        <w:t>drobne zmiany konfiguracyjne i/lub adaptacyjne)</w:t>
      </w: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.</w:t>
      </w:r>
    </w:p>
    <w:p w14:paraId="17486045" w14:textId="77777777" w:rsidR="00AE5401" w:rsidRPr="002C409A" w:rsidRDefault="00AE5401" w:rsidP="00AE5401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 xml:space="preserve">Po przekazaniu przez Zamawiającego stawek podatkowych nastąpi dostosowanie kalkulatorów deklaracji tak, aby na podstawie tych danych System mógł dopasować stawki do właściwego roku podatkowego i dokonać automatycznych obliczeń, zaokrąglenia kwot. Kalkulatory muszą uwzględniać i rozróżniać obowiązujące na terenie </w:t>
      </w:r>
      <w:r>
        <w:rPr>
          <w:rFonts w:ascii="Verdana" w:eastAsia="Arial" w:hAnsi="Verdana" w:cs="Arial"/>
          <w:bCs/>
          <w:color w:val="000000" w:themeColor="text1"/>
          <w:sz w:val="20"/>
          <w:szCs w:val="20"/>
        </w:rPr>
        <w:t>Gminy Wrocław</w:t>
      </w: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 xml:space="preserve"> stawki podatku zgodne z uchwałami Rady </w:t>
      </w:r>
      <w:r>
        <w:rPr>
          <w:rFonts w:ascii="Verdana" w:eastAsia="Arial" w:hAnsi="Verdana" w:cs="Arial"/>
          <w:bCs/>
          <w:color w:val="000000" w:themeColor="text1"/>
          <w:sz w:val="20"/>
          <w:szCs w:val="20"/>
        </w:rPr>
        <w:t xml:space="preserve">Miejskiej Wrocławia. </w:t>
      </w:r>
    </w:p>
    <w:p w14:paraId="4EA202D1" w14:textId="77777777" w:rsidR="00AE5401" w:rsidRPr="002C409A" w:rsidRDefault="00AE5401" w:rsidP="00AE5401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Wykonawca zobowiązany jest do bieżącej aktualizacji druków deklaracji/informacji w przypadku ich zmian wynikających z powszechnie obowiązujących przepisów prawa lub na podstawie zgłoszenia w przypadku zmian aktów prawa miejscowego.</w:t>
      </w:r>
    </w:p>
    <w:p w14:paraId="3852FE44" w14:textId="77777777" w:rsidR="00AE5401" w:rsidRPr="002C409A" w:rsidRDefault="00AE5401" w:rsidP="00AE5401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Wykonawca ma obowiązek zapewnić Usługę wsparcia w przypadku wystąpienia awarii w działaniu kalkulatorów.</w:t>
      </w:r>
    </w:p>
    <w:p w14:paraId="62F15795" w14:textId="77777777" w:rsidR="00AE5401" w:rsidRPr="002C409A" w:rsidRDefault="00AE5401" w:rsidP="00AE5401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 xml:space="preserve">Witryna posiadająca unikalny adres strony internetowej przypisany wyłącznie dla </w:t>
      </w:r>
      <w:r>
        <w:rPr>
          <w:rFonts w:ascii="Verdana" w:eastAsia="Arial" w:hAnsi="Verdana" w:cs="Arial"/>
          <w:bCs/>
          <w:color w:val="000000" w:themeColor="text1"/>
          <w:sz w:val="20"/>
          <w:szCs w:val="20"/>
        </w:rPr>
        <w:t>Gminy Wrocław</w:t>
      </w: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 xml:space="preserve"> Strona umożliwiająca szybką nawigację i dostęp do wszystkich opcji takich jak kalkulatory deklaracji i informacji.</w:t>
      </w:r>
    </w:p>
    <w:p w14:paraId="5FB9EA02" w14:textId="77777777" w:rsidR="00AE5401" w:rsidRPr="002C409A" w:rsidRDefault="00AE5401" w:rsidP="00AE5401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Witryna spełniająca wymogi standardu WCAG 2.1.</w:t>
      </w:r>
    </w:p>
    <w:p w14:paraId="7A534ABB" w14:textId="77777777" w:rsidR="00AE5401" w:rsidRPr="002C409A" w:rsidRDefault="00AE5401" w:rsidP="00AE5401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 xml:space="preserve">W celu wypełnienia kalkulatorów nie może być wymagane rejestrowanie Użytkownika lub zakładanie dedykowanego konta czy logowanie za pomocą profilu zaufanego. Autoryzacja za pomocą profilu zaufanego następuje dopiero w przypadku wyrażenia przez Podatnika chęci wysłania formularza za pomocą platformy </w:t>
      </w:r>
      <w:proofErr w:type="spellStart"/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ePUAP</w:t>
      </w:r>
      <w:proofErr w:type="spellEnd"/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.</w:t>
      </w:r>
    </w:p>
    <w:p w14:paraId="6866D95F" w14:textId="77777777" w:rsidR="00AE5401" w:rsidRPr="002C409A" w:rsidRDefault="00AE5401" w:rsidP="00AE5401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Udostępnione kalkulatory muszą umożliwiać wypełnianie deklaracji i informacji podatkowych w zakresie podatku od nieruchomości, podatku od środków transportowych, podatku rolnego, podatku leśnego wraz z załącznikami na drukach określonych przepisami prawa dla tych podatków.</w:t>
      </w:r>
    </w:p>
    <w:p w14:paraId="4CAE1203" w14:textId="77777777" w:rsidR="00AE5401" w:rsidRPr="002C409A" w:rsidRDefault="00AE5401" w:rsidP="00AE5401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Udostępnione kalkulatory muszą zawierać instrukcje i poradniki dotyczące ich obsługi oraz podpowiedzi ułatwiające ich wypełnianie.</w:t>
      </w:r>
    </w:p>
    <w:p w14:paraId="4CF5EAA2" w14:textId="77777777" w:rsidR="00AE5401" w:rsidRPr="002C409A" w:rsidRDefault="00AE5401" w:rsidP="00AE5401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 xml:space="preserve">Kalkulator powinien pozwolić na przeprowadzenie Podatnika w prosty i szybki sposób, przez proces wypełniania i składania deklaracji/informacji. Uzupełnienie kalkulatora przez Podatnika powinno odbywać się za pomocą wyboru odpowiednich opcji, odpowiedzi na zadane pytania w tym także pytań pomocniczych, wyborze </w:t>
      </w:r>
      <w:proofErr w:type="spellStart"/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ikonografik</w:t>
      </w:r>
      <w:proofErr w:type="spellEnd"/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 xml:space="preserve"> tak, aby w sposób maksymalny ułatwić Podatnikowi podanie stosownych danych. Na podstawie zebranych danych kalkulator wyliczy w deklaracjach wysokość podatku. W efekcie końcowym </w:t>
      </w: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lastRenderedPageBreak/>
        <w:t xml:space="preserve">zbierania danych powinien zostać wygenerowany dokument deklaracji/informacji podatkowej wraz z niezbędnymi formularzami (załącznikami), które są wskazane w rozporządzeniach odpowiedniego ministra ds. finansów, wypełniony wszystkimi zebranymi danymi. </w:t>
      </w:r>
    </w:p>
    <w:p w14:paraId="11373820" w14:textId="77777777" w:rsidR="00AE5401" w:rsidRPr="002C409A" w:rsidRDefault="00AE5401" w:rsidP="00AE5401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Kalkulatory muszą umożliwiać wypełnienie nowej deklaracji, wczytanie deklaracji wcześniej wypełnionej i zapisanej w formie pliku oraz przywrócenie wcześniej wypełnianej deklaracji, która nie została zapisana (plik roboczy zapisany w przeglądarce użytkownika). Użytkownik, który z jakiś przyczyn musiał przerwać prace z kalkulatorem na dowolnym etapie, powinien mieć możliwość wrócenia do tego samego miejsca, w którym zakończył pracę. Wszelkie dane powinny być przechowywane w pamięci przeglądarki, jeżeli Użytkownik użyje opcji wyczyszczenia przeglądarki wtedy nie będzie możliwe przywrócenie ostatniej deklaracji. Przywracanie danych będzie decyzją użytkownika i tylko jeśli użytkownik się zdecyduje na przywrócenie danych System powinien sięgnąć po dane do przeglądarki Użytkownika. Inaczej powinno się dziać w przypadku wczytania już istniejącej deklaracji, którą użytkownik zapisał na dysku w formie DEK, ponieważ w przypadku korekty lub wymogu złożenia deklaracji w kolejnym roku kalendarzowym wystarczy wybrać opcje wczytania deklaracji, wskazać miejsce dokumentu deklaracji z rozszerzeniem DEK i wszystkie dane zostaną zaimportowane z pliku.</w:t>
      </w:r>
    </w:p>
    <w:p w14:paraId="0E70CCFD" w14:textId="77777777" w:rsidR="00AE5401" w:rsidRPr="002C409A" w:rsidRDefault="00AE5401" w:rsidP="00AE5401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Użytkownicy nie mogą tracić na jakości i wygodzie, powinni mieć możliwość skorzystania z kalkulatorów deklaracji lub informacji na dowolnym urządzeniu. Laptop, tablet czy smartfon - witryna powinna dopasować swoją rozdzielczość do tych urządzeń i zapewniać komfort przy korzystaniu z kalkulatorów.</w:t>
      </w:r>
    </w:p>
    <w:p w14:paraId="71235E6D" w14:textId="77777777" w:rsidR="00F6145F" w:rsidRDefault="00AE5401" w:rsidP="00AE5401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  <w:r w:rsidRPr="00434375">
        <w:rPr>
          <w:rFonts w:ascii="Verdana" w:eastAsia="Arial" w:hAnsi="Verdana" w:cs="Arial"/>
          <w:bCs/>
          <w:color w:val="000000" w:themeColor="text1"/>
          <w:sz w:val="20"/>
          <w:szCs w:val="20"/>
        </w:rPr>
        <w:t>Na podstawie podanego numeru NIP kalkulatory muszą pobierać dane adresowe Użytkownika ze strony internetowej Głównego Urzędu Statystycznego — Baza REGON lub Centralnej Ewidencji Działalności Gospodarczej. Dostęp do API KRS i CEIDG zapewnia Wykonawca.</w:t>
      </w:r>
    </w:p>
    <w:p w14:paraId="1874C394" w14:textId="74EA70B5" w:rsidR="00AE5401" w:rsidRPr="00434375" w:rsidRDefault="00AE5401" w:rsidP="00AE5401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  <w:r w:rsidRPr="00434375">
        <w:rPr>
          <w:rFonts w:ascii="Verdana" w:eastAsia="Arial" w:hAnsi="Verdana" w:cs="Arial"/>
          <w:bCs/>
          <w:color w:val="000000" w:themeColor="text1"/>
          <w:sz w:val="20"/>
          <w:szCs w:val="20"/>
        </w:rPr>
        <w:t>W przypadku gdy Użytkownik uruchomi kalkulator poprzez odnośnik znajdujący się na stronie Urzędu Miejskiego Wrocławia nazwa i adres siedziby organu podatkowego powinny zostać uzupełnione automatycznie.</w:t>
      </w:r>
    </w:p>
    <w:p w14:paraId="527FCB0C" w14:textId="77777777" w:rsidR="00AE5401" w:rsidRPr="002C409A" w:rsidRDefault="00AE5401" w:rsidP="00AE5401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Kalkulator na podstawie udzielonych odpowiedzi przez Podatnika musi zbierać od Użytkownika tylko te dane, które związane są z wybraną ścieżką. Celem jest uniknięcie pobierania zbędnych informacji.</w:t>
      </w:r>
    </w:p>
    <w:p w14:paraId="0B9D73BD" w14:textId="77777777" w:rsidR="00AE5401" w:rsidRPr="002C409A" w:rsidRDefault="00AE5401" w:rsidP="00AE5401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Użytkownik kalkulatora musi mieć możliwość modyfikacji wprowadzonych przez siebie danych na każdym etapie wypełniania deklaracji / informacji.</w:t>
      </w:r>
    </w:p>
    <w:p w14:paraId="326DCE1C" w14:textId="77777777" w:rsidR="00AE5401" w:rsidRPr="002C409A" w:rsidRDefault="00AE5401" w:rsidP="00AE5401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Użytkownik kalkulatora musi mieć możliwość zobaczenia podglądu deklaracji / informacji oraz załączników zanim dokona ich zatwierdzenia.</w:t>
      </w:r>
    </w:p>
    <w:p w14:paraId="3988E7B5" w14:textId="77777777" w:rsidR="00AE5401" w:rsidRPr="002C409A" w:rsidRDefault="00AE5401" w:rsidP="00AE5401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Kalkulatory muszą dawać Użytkownikowi możliwość zapisania zatwierdzonej deklaracji/informacji np. w formie pdf lub formacie umożliwiającym późniejsze edytowanie (forma z rozszerzeniem DEK) oraz przesłanie jej bezpośrednio na dowolny adres e-mail .</w:t>
      </w:r>
    </w:p>
    <w:p w14:paraId="542DD4EF" w14:textId="77777777" w:rsidR="00AE5401" w:rsidRPr="002C409A" w:rsidRDefault="00AE5401" w:rsidP="00AE5401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Kalkulatory muszą dawać Użytkownikowi możliwość wydruku wygenerowanych deklaracji/informacji wraz z załącznikami.</w:t>
      </w:r>
    </w:p>
    <w:p w14:paraId="7D4EA7EB" w14:textId="77777777" w:rsidR="00AE5401" w:rsidRPr="002C409A" w:rsidRDefault="00AE5401" w:rsidP="00AE5401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 xml:space="preserve">System powinien posiadać możliwość przesyłania deklaracji oraz informacji przez Internet. Podatnik, wybierając tę opcję doręczenia dokumentów, podpisuje je Profilem Zaufanym lub kwalifikowanym podpisem elektronicznym i za pomocą </w:t>
      </w:r>
      <w:proofErr w:type="spellStart"/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ePUAPu</w:t>
      </w:r>
      <w:proofErr w:type="spellEnd"/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 xml:space="preserve"> przesyła do Urzędu. W procesie ma być generowane UPP potwierdzające wysyłkę dokumentów. UPP powinno wskazywać, jako nadawcę, dane Użytkownika, który dokonał wysyłki. Dokumenty odebrane na skrzynkę </w:t>
      </w:r>
      <w:proofErr w:type="spellStart"/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ePUAP</w:t>
      </w:r>
      <w:proofErr w:type="spellEnd"/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 xml:space="preserve"> w urzędzie, muszą uwzględniać dane Użytkownika jako nadawcy. </w:t>
      </w:r>
    </w:p>
    <w:p w14:paraId="4D8CCD12" w14:textId="77777777" w:rsidR="00AE5401" w:rsidRPr="002C409A" w:rsidRDefault="00AE5401" w:rsidP="00AE5401">
      <w:pPr>
        <w:numPr>
          <w:ilvl w:val="0"/>
          <w:numId w:val="3"/>
        </w:numPr>
        <w:shd w:val="clear" w:color="auto" w:fill="FFFFFF" w:themeFill="background1"/>
        <w:suppressAutoHyphens/>
        <w:autoSpaceDN w:val="0"/>
        <w:spacing w:after="0" w:line="240" w:lineRule="auto"/>
        <w:jc w:val="both"/>
        <w:textAlignment w:val="baseline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 xml:space="preserve">System będzie </w:t>
      </w:r>
      <w:r w:rsidRPr="002C409A">
        <w:rPr>
          <w:rFonts w:ascii="Verdana" w:hAnsi="Verdana" w:cs="Arial"/>
          <w:sz w:val="20"/>
          <w:szCs w:val="20"/>
        </w:rPr>
        <w:t>zapewniał możliwość uwierzytelnienia Użytkowników z wykorzystaniem środków identyfikacji elektronicznej wydanych w systemach identyfikacji elektronicznej przyłączonych do Węzła Krajowego identyfikacji elektronicznej tj. z użyciem platformy login.gov.pl w terminach zgodnych z obowiązującymi przepisami.</w:t>
      </w:r>
    </w:p>
    <w:p w14:paraId="2DA3F831" w14:textId="77777777" w:rsidR="00AE5401" w:rsidRPr="002C409A" w:rsidRDefault="00AE5401" w:rsidP="00AE5401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lastRenderedPageBreak/>
        <w:t>Kalkulatory muszą zawierać klauzulę informacyjną dotyczącą przetwarzania danych osobowych w treści uzgodnionej z Zamawiającym.</w:t>
      </w:r>
    </w:p>
    <w:p w14:paraId="067542AD" w14:textId="77777777" w:rsidR="00AE5401" w:rsidRPr="002C409A" w:rsidRDefault="00AE5401" w:rsidP="00AE5401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 xml:space="preserve">Kalkulator dla Użytkowników, którzy wskażą adres email, ma generować powiadomienie </w:t>
      </w:r>
      <w:proofErr w:type="spellStart"/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emailowe</w:t>
      </w:r>
      <w:proofErr w:type="spellEnd"/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, w którym jako załącznik zostanie dostarczony formularz w wersji umożliwiającej edycję.</w:t>
      </w:r>
    </w:p>
    <w:p w14:paraId="5B8B9647" w14:textId="77777777" w:rsidR="00AE5401" w:rsidRPr="002C409A" w:rsidRDefault="00AE5401" w:rsidP="00AE5401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  <w:r w:rsidRPr="002C409A">
        <w:rPr>
          <w:rFonts w:ascii="Verdana" w:eastAsia="Arial" w:hAnsi="Verdana" w:cs="Arial"/>
          <w:bCs/>
          <w:color w:val="000000" w:themeColor="text1"/>
          <w:sz w:val="20"/>
          <w:szCs w:val="20"/>
        </w:rPr>
        <w:t>Wykonawca zapewni system do obsługi zgłoszeń dla Zamawiającego.</w:t>
      </w:r>
    </w:p>
    <w:p w14:paraId="1510FAD0" w14:textId="77777777" w:rsidR="00AE5401" w:rsidRPr="002C409A" w:rsidRDefault="00AE5401" w:rsidP="00AE5401">
      <w:pPr>
        <w:shd w:val="clear" w:color="auto" w:fill="FFFFFF" w:themeFill="background1"/>
        <w:spacing w:after="0" w:line="240" w:lineRule="auto"/>
        <w:jc w:val="both"/>
        <w:rPr>
          <w:rFonts w:ascii="Verdana" w:eastAsia="Arial" w:hAnsi="Verdana" w:cs="Arial"/>
          <w:bCs/>
          <w:color w:val="000000" w:themeColor="text1"/>
          <w:sz w:val="20"/>
          <w:szCs w:val="20"/>
        </w:rPr>
      </w:pPr>
    </w:p>
    <w:p w14:paraId="4772A8F2" w14:textId="77777777" w:rsidR="00AE5401" w:rsidRPr="002C409A" w:rsidRDefault="00AE5401" w:rsidP="00AE540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hAnsi="Verdana" w:cs="Arial"/>
          <w:bCs/>
          <w:color w:val="000000" w:themeColor="text1"/>
          <w:spacing w:val="6"/>
          <w:sz w:val="20"/>
          <w:szCs w:val="20"/>
        </w:rPr>
      </w:pPr>
      <w:r w:rsidRPr="002C409A">
        <w:rPr>
          <w:rFonts w:ascii="Verdana" w:hAnsi="Verdana" w:cs="Arial"/>
          <w:bCs/>
          <w:color w:val="000000" w:themeColor="text1"/>
          <w:spacing w:val="2"/>
          <w:sz w:val="20"/>
          <w:szCs w:val="20"/>
        </w:rPr>
        <w:t>Kalkulator internetowy — podatek od nieruchomości osoby prawne</w:t>
      </w:r>
    </w:p>
    <w:p w14:paraId="14C82C46" w14:textId="77777777" w:rsidR="00AE5401" w:rsidRPr="002C409A" w:rsidRDefault="00AE5401" w:rsidP="00AE5401">
      <w:pPr>
        <w:spacing w:after="0" w:line="240" w:lineRule="auto"/>
        <w:ind w:left="851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5E574388" w14:textId="77777777" w:rsidR="00AE5401" w:rsidRPr="002C409A" w:rsidRDefault="00AE5401" w:rsidP="00AE5401">
      <w:pPr>
        <w:spacing w:after="0" w:line="240" w:lineRule="auto"/>
        <w:ind w:left="851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Formularz DN -1</w:t>
      </w:r>
    </w:p>
    <w:p w14:paraId="54C6AAE5" w14:textId="77777777" w:rsidR="00AE5401" w:rsidRPr="002C409A" w:rsidRDefault="00AE5401" w:rsidP="00AE540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Kalkulator musi dawać wybór celu złożenia formularza: złożenie deklaracji lub korekta deklaracji.</w:t>
      </w:r>
    </w:p>
    <w:p w14:paraId="64970202" w14:textId="77777777" w:rsidR="00AE5401" w:rsidRPr="002C409A" w:rsidRDefault="00AE5401" w:rsidP="00AE540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Kalkulator musi umożliwić złożenie deklaracji, gdy powstanie obowiązku podatkowego nastąpiło w trakcie roku podatkowego.</w:t>
      </w:r>
    </w:p>
    <w:p w14:paraId="1034F95F" w14:textId="77777777" w:rsidR="00AE5401" w:rsidRPr="002C409A" w:rsidRDefault="00AE5401" w:rsidP="00AE540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4"/>
          <w:sz w:val="20"/>
          <w:szCs w:val="20"/>
        </w:rPr>
        <w:t xml:space="preserve">W </w:t>
      </w:r>
      <w:r w:rsidRPr="002C409A">
        <w:rPr>
          <w:rFonts w:ascii="Verdana" w:hAnsi="Verdana" w:cs="Arial"/>
          <w:color w:val="000000" w:themeColor="text1"/>
          <w:sz w:val="20"/>
          <w:szCs w:val="20"/>
        </w:rPr>
        <w:t>przypadku składania przez Podatnika korekty deklaracji w celu wyliczenia prawidłowej kwoty podatku za cały rok podatkowy kalkulator musi uwzględniać złożoną deklarację roczną oraz jeśli były, to złożone w danym roku podatkowym kolejne korekty deklaracji.</w:t>
      </w:r>
    </w:p>
    <w:p w14:paraId="5B4F618A" w14:textId="77777777" w:rsidR="00AE5401" w:rsidRPr="002C409A" w:rsidRDefault="00AE5401" w:rsidP="00AE540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Kalkulator musi pozwalać na skorygowanie deklaracji rocznej oraz wcześniejszych korekt deklaracji.</w:t>
      </w:r>
    </w:p>
    <w:p w14:paraId="0F5DD589" w14:textId="77777777" w:rsidR="00AE5401" w:rsidRPr="002C409A" w:rsidRDefault="00AE5401" w:rsidP="00AE540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Kalkulator musi dawać możliwość określenia zdarzenia powodującego obowiązek złożenia deklaracji (pole nieobligatoryjne).</w:t>
      </w:r>
    </w:p>
    <w:p w14:paraId="1DD5998D" w14:textId="77777777" w:rsidR="00AE5401" w:rsidRPr="002C409A" w:rsidRDefault="00AE5401" w:rsidP="00AE540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Kalkulator musi dawać możliwość podania danych kontaktowych osoby odpowiedzialnej za sporządzenie deklaracji takich jak numer telefonu i adres e-mail (pole nieobligatoryjne).</w:t>
      </w:r>
    </w:p>
    <w:p w14:paraId="26707337" w14:textId="77777777" w:rsidR="00AE5401" w:rsidRPr="002C409A" w:rsidRDefault="00AE5401" w:rsidP="00AE540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Kalkulator musi dawać możliwość wyboru podmiotu zobowiązanego do złożenia deklaracji z opcji:</w:t>
      </w:r>
    </w:p>
    <w:p w14:paraId="4300D946" w14:textId="77777777" w:rsidR="00AE5401" w:rsidRPr="002C409A" w:rsidRDefault="00AE5401" w:rsidP="00AE54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5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6"/>
          <w:sz w:val="20"/>
          <w:szCs w:val="20"/>
        </w:rPr>
        <w:t>właściciel, użytkownik wieczysty lub posiadacz;</w:t>
      </w:r>
    </w:p>
    <w:p w14:paraId="129C3989" w14:textId="77777777" w:rsidR="00AE5401" w:rsidRPr="002C409A" w:rsidRDefault="00AE5401" w:rsidP="00AE54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6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5"/>
          <w:sz w:val="20"/>
          <w:szCs w:val="20"/>
        </w:rPr>
        <w:t>współwłaściciel, współużytkownik wieczysty lub współposiadacz.</w:t>
      </w:r>
    </w:p>
    <w:p w14:paraId="0E57EDDA" w14:textId="77777777" w:rsidR="00AE5401" w:rsidRPr="002C409A" w:rsidRDefault="00AE5401" w:rsidP="00AE540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5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Kalkulator musi dawać wybór rodzaju Podatnika</w:t>
      </w:r>
      <w:r w:rsidRPr="002C409A">
        <w:rPr>
          <w:rFonts w:ascii="Verdana" w:hAnsi="Verdana" w:cs="Arial"/>
          <w:color w:val="000000" w:themeColor="text1"/>
          <w:spacing w:val="5"/>
          <w:sz w:val="20"/>
          <w:szCs w:val="20"/>
        </w:rPr>
        <w:t xml:space="preserve"> z opcji:</w:t>
      </w:r>
    </w:p>
    <w:p w14:paraId="5E4C76B2" w14:textId="77777777" w:rsidR="00AE5401" w:rsidRPr="002C409A" w:rsidRDefault="00AE5401" w:rsidP="00AE54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osoba fizyczna;</w:t>
      </w:r>
    </w:p>
    <w:p w14:paraId="367274D7" w14:textId="77777777" w:rsidR="00AE5401" w:rsidRPr="002C409A" w:rsidRDefault="00AE5401" w:rsidP="00AE54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osoba prawna;</w:t>
      </w:r>
    </w:p>
    <w:p w14:paraId="5FF91E57" w14:textId="77777777" w:rsidR="00AE5401" w:rsidRPr="002C409A" w:rsidRDefault="00AE5401" w:rsidP="00AE54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5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jednostka organizacyjna, w tym spółka nieposiadająca osobowości prawnej</w:t>
      </w:r>
      <w:r w:rsidRPr="002C409A">
        <w:rPr>
          <w:rFonts w:ascii="Verdana" w:hAnsi="Verdana" w:cs="Arial"/>
          <w:color w:val="000000" w:themeColor="text1"/>
          <w:spacing w:val="5"/>
          <w:sz w:val="20"/>
          <w:szCs w:val="20"/>
        </w:rPr>
        <w:t>.</w:t>
      </w:r>
    </w:p>
    <w:p w14:paraId="730DDF52" w14:textId="77777777" w:rsidR="00AE5401" w:rsidRPr="002C409A" w:rsidRDefault="00AE5401" w:rsidP="00AE540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W przypadku Podatnika niebędącego osobą fizyczną kalkulator powinien wymusić podanie pełnej nazwy Podatnika.</w:t>
      </w:r>
    </w:p>
    <w:p w14:paraId="763D4652" w14:textId="77777777" w:rsidR="00AE5401" w:rsidRPr="002C409A" w:rsidRDefault="00AE5401" w:rsidP="00AE540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W przypadku Podatnika będącego osobą fizyczną kalkulator powinien wymusić podanie imienia i nazwiska.</w:t>
      </w:r>
    </w:p>
    <w:p w14:paraId="27BFA99B" w14:textId="77777777" w:rsidR="00AE5401" w:rsidRPr="002C409A" w:rsidRDefault="00AE5401" w:rsidP="00AE540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Kalkulator powinien wymuszać na Podatniku podanie numeru NIP.</w:t>
      </w:r>
    </w:p>
    <w:p w14:paraId="7EDA75D9" w14:textId="77777777" w:rsidR="00AE5401" w:rsidRPr="002C409A" w:rsidRDefault="00AE5401" w:rsidP="00AE540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W przypadku Podatnika będącego osobą fizyczną kalkulator powinien wymusić podanie numeru PESEL, NIP (w przypadku prowadzenia działalności gospodarczej), datę urodzenia, imię ojca, imię matki (w przypadku braku nadania numeru PESEL, NIP).</w:t>
      </w:r>
    </w:p>
    <w:p w14:paraId="1DE7FE2B" w14:textId="77777777" w:rsidR="00AE5401" w:rsidRPr="002C409A" w:rsidRDefault="00AE5401" w:rsidP="00AE540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Kalkulator powinien wymuszać na Podatniku podanie danych o posiadanych przedmiotach opodatkowania:</w:t>
      </w:r>
    </w:p>
    <w:p w14:paraId="680E86AB" w14:textId="77777777" w:rsidR="00AE5401" w:rsidRPr="002C409A" w:rsidRDefault="00AE5401" w:rsidP="00AE540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powierzchnia w m2/ha:</w:t>
      </w:r>
    </w:p>
    <w:p w14:paraId="1051402A" w14:textId="77777777" w:rsidR="00AE5401" w:rsidRPr="002C409A" w:rsidRDefault="00AE5401" w:rsidP="00AE540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gruntów związanych z prowadzeniem działalności gospodarczej, bez względu na sposób zakwalifikowania w ewidencji gruntów i budynków;</w:t>
      </w:r>
    </w:p>
    <w:p w14:paraId="18175045" w14:textId="77777777" w:rsidR="00AE5401" w:rsidRPr="002C409A" w:rsidRDefault="00AE5401" w:rsidP="00AE540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gruntów pozostałych, w tym zajętych na prowadzenie odpłatnej statutowej działalności pożytku publicznego przez organizacje pożytku publicznego;</w:t>
      </w:r>
    </w:p>
    <w:p w14:paraId="516F25B5" w14:textId="77777777" w:rsidR="00AE5401" w:rsidRPr="002C409A" w:rsidRDefault="00AE5401" w:rsidP="00AE540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 xml:space="preserve">gruntów niezabudowanych objętych obszarem rewitalizacji, o którym mowa w ustawie z dnia 9 października 2015 r. o rewitalizacji (Dz. U. z 2018 r. poz. 1398 oraz z 2019 r. poz. 730), i położonych na terenach, dla których miejscowy plan zagospodarowania przestrzennego przewiduje przeznaczenie pod zabudowę mieszkaniową, usługową albo zabudowę o przeznaczeniu mieszanym obejmującym wyłącznie te rodzaje zabudowy, jeżeli od dnia wejścia w życie tego planu w odniesieniu </w:t>
      </w:r>
      <w:r w:rsidRPr="002C409A">
        <w:rPr>
          <w:rFonts w:ascii="Verdana" w:hAnsi="Verdana" w:cs="Arial"/>
          <w:color w:val="000000" w:themeColor="text1"/>
          <w:sz w:val="20"/>
          <w:szCs w:val="20"/>
        </w:rPr>
        <w:lastRenderedPageBreak/>
        <w:t>do tych gruntów upłynął okres 4 lat, a w tym czasie nie zakończono budowy zgodnie z przepisami prawa budowlanego;</w:t>
      </w:r>
    </w:p>
    <w:p w14:paraId="300664E6" w14:textId="77777777" w:rsidR="00AE5401" w:rsidRDefault="00AE5401" w:rsidP="00AE540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gruntów pod wodami powierzchniowymi stojącymi lub wodami powierzchniowymi płynącymi jezior i zbiorników sztucznych — powierzchnia w ha (z dokładnością do czterech miejsc po przecinku);</w:t>
      </w:r>
    </w:p>
    <w:p w14:paraId="0059A4B9" w14:textId="77777777" w:rsidR="00AE5401" w:rsidRPr="00A0429F" w:rsidRDefault="00AE5401" w:rsidP="00AE540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A0429F">
        <w:rPr>
          <w:rFonts w:ascii="Verdana" w:hAnsi="Verdana" w:cs="Arial"/>
          <w:sz w:val="20"/>
          <w:szCs w:val="20"/>
        </w:rPr>
        <w:t>grunty związane z prowadzeniem działalności gospodarczej, położone na terenach osiedli mieszkaniowych i oznaczone w ewidencji gruntów i budynków symbolem „dr”, zapewniające dostęp do budynków mieszkalnych.</w:t>
      </w:r>
    </w:p>
    <w:p w14:paraId="0A110688" w14:textId="77777777" w:rsidR="00AE5401" w:rsidRPr="002C409A" w:rsidRDefault="00AE5401" w:rsidP="00AE540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powierzchnia użytkowa w m2:</w:t>
      </w:r>
    </w:p>
    <w:p w14:paraId="4A344129" w14:textId="77777777" w:rsidR="00AE5401" w:rsidRPr="002C409A" w:rsidRDefault="00AE5401" w:rsidP="00AE540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budynków lub ich części mieszkalnych;</w:t>
      </w:r>
    </w:p>
    <w:p w14:paraId="51B49B20" w14:textId="77777777" w:rsidR="00AE5401" w:rsidRPr="002C409A" w:rsidRDefault="00AE5401" w:rsidP="00AE540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budynków lub ich części związanych z prowadzeniem działalności gospodarczej oraz budynków mieszkalnych lub ich części zajętych na prowadzenie działalności gospodarczej;</w:t>
      </w:r>
    </w:p>
    <w:p w14:paraId="30E36F2C" w14:textId="77777777" w:rsidR="00AE5401" w:rsidRPr="002C409A" w:rsidRDefault="00AE5401" w:rsidP="00AE540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budynków lub ich części zajętych na prowadzenie działalności gospodarczej w zakresie obrotu kwalifikowanym materiałem siewnym;</w:t>
      </w:r>
    </w:p>
    <w:p w14:paraId="202CB2EB" w14:textId="77777777" w:rsidR="00AE5401" w:rsidRPr="002C409A" w:rsidRDefault="00AE5401" w:rsidP="00AE540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budynków lub ich części związanych z udzielaniem świadczeń zdrowotnych w rozumieniu przepisów o działalności leczniczej, zajętych przez podmioty udzielające tych świadczeń;</w:t>
      </w:r>
    </w:p>
    <w:p w14:paraId="6DD8A33B" w14:textId="77777777" w:rsidR="00AE5401" w:rsidRPr="002C409A" w:rsidRDefault="00AE5401" w:rsidP="00AE540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pozostałych, w tym zajętych na prowadzenie odpłatnej statutowej działalności pożytku publicznego przez organizacje pożytku publicznego;</w:t>
      </w:r>
    </w:p>
    <w:p w14:paraId="2AFB01AD" w14:textId="77777777" w:rsidR="00AE5401" w:rsidRPr="00B4285D" w:rsidRDefault="00AE5401" w:rsidP="00AE540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7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wartości budowli określonej na podstawie art. 4 ust. i pkt 3 i ust. 3-7(po zaokrągleniu do pełnych złotych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).</w:t>
      </w:r>
    </w:p>
    <w:p w14:paraId="7A7C0B68" w14:textId="77777777" w:rsidR="00AE5401" w:rsidRPr="00A0429F" w:rsidRDefault="00AE5401" w:rsidP="00AE540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A0429F">
        <w:rPr>
          <w:rFonts w:ascii="Verdana" w:hAnsi="Verdana" w:cs="Arial"/>
          <w:sz w:val="20"/>
          <w:szCs w:val="20"/>
        </w:rPr>
        <w:t>budowle lub ich części związane z prowadzeniem działalności gospodarczej – drogi wewnętrzne lub ich części, położone na terenach osiedli mieszkaniowych, na gruntach oznaczonych w ewidencji gruntów i budynków symbolem „dr”, zapewniające dostęp do budynków mieszkalnych.</w:t>
      </w:r>
    </w:p>
    <w:p w14:paraId="03CE9284" w14:textId="77777777" w:rsidR="00AE5401" w:rsidRPr="00B4285D" w:rsidRDefault="00AE5401" w:rsidP="00AE5401">
      <w:pPr>
        <w:spacing w:after="0" w:line="240" w:lineRule="auto"/>
        <w:ind w:left="1068"/>
        <w:jc w:val="both"/>
        <w:rPr>
          <w:rFonts w:ascii="Verdana" w:hAnsi="Verdana" w:cs="Arial"/>
          <w:color w:val="000000" w:themeColor="text1"/>
          <w:spacing w:val="7"/>
          <w:sz w:val="20"/>
          <w:szCs w:val="20"/>
        </w:rPr>
      </w:pPr>
    </w:p>
    <w:p w14:paraId="26D77DA3" w14:textId="77777777" w:rsidR="00AE5401" w:rsidRPr="002C409A" w:rsidRDefault="00AE5401" w:rsidP="00AE540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Kalkulator powinien wymuszać na Podatniku podanie danych o przedmiotach opodatkowania wymaganych do wypełnienia załączników ZDN-1 dane o przedmiotach opodatkowania podlegających opodatkowaniu i/lub załącznika ZDN-2 dane o przedmiotach opodatkowania zwolnionych z opodatkowania: położenie (adres — wybór ulicy z katalogu), nr działki, nr obrębu, nr księgi wieczystej (zamiennie nr zbioru), powierzchnia gruntów i budynków, nazwa i wartość budowli, forma władania, podstawa prawna zwolnienia.</w:t>
      </w:r>
    </w:p>
    <w:p w14:paraId="33FBAC15" w14:textId="77777777" w:rsidR="00AE5401" w:rsidRPr="002C409A" w:rsidRDefault="00AE5401" w:rsidP="00AE540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Kalkulator powinien automatycznie przemnożyć podstawę opodatkowania każdego wykazanego w deklaracji lub korekcie deklaracji przedmiotu opodatkowania przez właściwą stawkę podatku obowiązującą w danym roku podatkowym i wyliczyć kwotę podatku z uwzględnieniem okresu, którego dotyczy deklaracja.</w:t>
      </w:r>
    </w:p>
    <w:p w14:paraId="5905819C" w14:textId="77777777" w:rsidR="00AE5401" w:rsidRPr="002C409A" w:rsidRDefault="00AE5401" w:rsidP="00AE540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Kalkulator powinien sumować kwoty podatku poszczególnych przedmiotów opodatkowania podlegających opodatkowaniu i wykazać łączną kwotę podatku za okres, którego dotyczy deklaracja.</w:t>
      </w:r>
    </w:p>
    <w:p w14:paraId="434A31A9" w14:textId="77777777" w:rsidR="00AE5401" w:rsidRPr="002C409A" w:rsidRDefault="00AE5401" w:rsidP="00AE540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W przypadku, gdy obowiązek podatkowy powstał w ciągu roku, kalkulator powinien wyliczyć kwotę podatku proporcjonalnie do liczby miesięcy, których dotyczy deklaracja lub korekta deklaracji.</w:t>
      </w:r>
    </w:p>
    <w:p w14:paraId="10600121" w14:textId="77777777" w:rsidR="00AE5401" w:rsidRPr="002C409A" w:rsidRDefault="00AE5401" w:rsidP="00AE540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W przypadku korekty deklaracji kalkulator powinien wskazać łączną kwotę podatku za miesiące nieobjęte składaną deklaracją, a wynikające z wcześniej złożonej deklaracji oraz korekt deklaracji.</w:t>
      </w:r>
    </w:p>
    <w:p w14:paraId="4E181592" w14:textId="77777777" w:rsidR="00AE5401" w:rsidRPr="002C409A" w:rsidRDefault="00AE5401" w:rsidP="00AE540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Następnie kalkulator powinien wyliczyć wysokość zobowiązania podatkowego sumując kwotę podatku za okres, którego dotyczy deklaracja i kwotę podatku za miesiące nieobjęte składaną korektą deklaracji, zaokrąglając wysokość zobowiązania do pełnych złotych.</w:t>
      </w:r>
    </w:p>
    <w:p w14:paraId="0D005FED" w14:textId="77777777" w:rsidR="00AE5401" w:rsidRPr="002C409A" w:rsidRDefault="00AE5401" w:rsidP="00AE540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Kalkulator powinien podzielić kwotę zobowiązania podatkowego na miesięczne raty proporcjonalne do czasu trwania obowiązku podatkowego.</w:t>
      </w:r>
    </w:p>
    <w:p w14:paraId="626CD16D" w14:textId="77777777" w:rsidR="00AE5401" w:rsidRPr="002C409A" w:rsidRDefault="00AE5401" w:rsidP="00AE540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 xml:space="preserve">Kalkulator musi zaokrąglać kwotę rat podatku do pełnych złotych, w ten sposób, że końcówki kwot wynoszące mniej niż 50 groszy pomija się, a końcówki kwot </w:t>
      </w:r>
      <w:r w:rsidRPr="002C409A">
        <w:rPr>
          <w:rFonts w:ascii="Verdana" w:hAnsi="Verdana" w:cs="Arial"/>
          <w:color w:val="000000" w:themeColor="text1"/>
          <w:sz w:val="20"/>
          <w:szCs w:val="20"/>
        </w:rPr>
        <w:lastRenderedPageBreak/>
        <w:t>wynoszące 50 i więcej groszy podwyższa się do pełnych złotych, a w ostatniej racie następuje wyrównanie do kwoty zobowiązania podatkowego.</w:t>
      </w:r>
    </w:p>
    <w:p w14:paraId="03AB23A2" w14:textId="77777777" w:rsidR="00AE5401" w:rsidRPr="002C409A" w:rsidRDefault="00AE5401" w:rsidP="00AE540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Verdana" w:hAnsi="Verdana" w:cs="Arial"/>
          <w:spacing w:val="8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 xml:space="preserve">Kalkulator powinien wypełnić deklarację i załączniki na podstawie danych wprowadzonych </w:t>
      </w:r>
      <w:r w:rsidRPr="002C409A">
        <w:rPr>
          <w:rFonts w:ascii="Verdana" w:hAnsi="Verdana" w:cs="Arial"/>
          <w:sz w:val="20"/>
          <w:szCs w:val="20"/>
        </w:rPr>
        <w:t>przez użytkownika</w:t>
      </w:r>
      <w:r w:rsidRPr="002C409A">
        <w:rPr>
          <w:rFonts w:ascii="Verdana" w:hAnsi="Verdana" w:cs="Arial"/>
          <w:spacing w:val="2"/>
          <w:sz w:val="20"/>
          <w:szCs w:val="20"/>
        </w:rPr>
        <w:t>.</w:t>
      </w:r>
    </w:p>
    <w:p w14:paraId="5782B9F1" w14:textId="77777777" w:rsidR="00AE5401" w:rsidRPr="002C409A" w:rsidRDefault="00AE5401" w:rsidP="00AE540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Verdana" w:hAnsi="Verdana" w:cs="Arial"/>
          <w:bCs/>
          <w:spacing w:val="8"/>
          <w:sz w:val="20"/>
          <w:szCs w:val="20"/>
        </w:rPr>
      </w:pPr>
      <w:r w:rsidRPr="002C409A">
        <w:rPr>
          <w:rFonts w:ascii="Verdana" w:hAnsi="Verdana" w:cs="Arial"/>
          <w:bCs/>
          <w:spacing w:val="8"/>
          <w:sz w:val="20"/>
          <w:szCs w:val="20"/>
        </w:rPr>
        <w:t>System winien mieć możliwość zaciągnięcia do deklaracji (wprowadzenia skopiowanych rekordów, plików) danych z arkuszy posiadanych (zapisanych)  przez Podatnika np. w arkuszu EXCEL.</w:t>
      </w:r>
    </w:p>
    <w:p w14:paraId="4D244651" w14:textId="77777777" w:rsidR="00AE5401" w:rsidRPr="002C409A" w:rsidRDefault="00AE5401" w:rsidP="00AE5401">
      <w:pPr>
        <w:pStyle w:val="Akapitzlist"/>
        <w:spacing w:after="0" w:line="240" w:lineRule="auto"/>
        <w:jc w:val="both"/>
        <w:rPr>
          <w:rFonts w:ascii="Verdana" w:hAnsi="Verdana" w:cs="Arial"/>
          <w:color w:val="000000" w:themeColor="text1"/>
          <w:spacing w:val="8"/>
          <w:sz w:val="20"/>
          <w:szCs w:val="20"/>
        </w:rPr>
      </w:pPr>
    </w:p>
    <w:p w14:paraId="03AA5D42" w14:textId="77777777" w:rsidR="00AE5401" w:rsidRPr="002C409A" w:rsidRDefault="00AE5401" w:rsidP="00AE540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hAnsi="Verdana" w:cs="Arial"/>
          <w:bCs/>
          <w:color w:val="000000" w:themeColor="text1"/>
          <w:spacing w:val="2"/>
          <w:sz w:val="20"/>
          <w:szCs w:val="20"/>
        </w:rPr>
      </w:pPr>
      <w:r w:rsidRPr="002C409A">
        <w:rPr>
          <w:rFonts w:ascii="Verdana" w:hAnsi="Verdana" w:cs="Arial"/>
          <w:bCs/>
          <w:color w:val="000000" w:themeColor="text1"/>
          <w:spacing w:val="2"/>
          <w:sz w:val="20"/>
          <w:szCs w:val="20"/>
        </w:rPr>
        <w:t>Kalkulator internetowy — podatek od nieruchomości osoby fizyczne</w:t>
      </w:r>
    </w:p>
    <w:p w14:paraId="39C8598F" w14:textId="77777777" w:rsidR="00AE5401" w:rsidRPr="002C409A" w:rsidRDefault="00AE5401" w:rsidP="00AE5401">
      <w:pPr>
        <w:spacing w:after="0" w:line="240" w:lineRule="auto"/>
        <w:ind w:firstLine="708"/>
        <w:jc w:val="both"/>
        <w:rPr>
          <w:rFonts w:ascii="Verdana" w:hAnsi="Verdana" w:cs="Arial"/>
          <w:color w:val="000000" w:themeColor="text1"/>
          <w:spacing w:val="2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 xml:space="preserve">  </w:t>
      </w:r>
    </w:p>
    <w:p w14:paraId="56209FB6" w14:textId="77777777" w:rsidR="00AE5401" w:rsidRPr="002C409A" w:rsidRDefault="00AE5401" w:rsidP="00AE5401">
      <w:pPr>
        <w:spacing w:after="0" w:line="240" w:lineRule="auto"/>
        <w:ind w:firstLine="708"/>
        <w:jc w:val="both"/>
        <w:rPr>
          <w:rFonts w:ascii="Verdana" w:hAnsi="Verdana" w:cs="Arial"/>
          <w:color w:val="000000" w:themeColor="text1"/>
          <w:spacing w:val="2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 xml:space="preserve"> Formularz IN-1</w:t>
      </w:r>
    </w:p>
    <w:p w14:paraId="3C9BDE03" w14:textId="77777777" w:rsidR="00AE5401" w:rsidRPr="002C409A" w:rsidRDefault="00AE5401" w:rsidP="00AE5401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 xml:space="preserve">Identyfikator podatkowy NIP/numer PESEL — przy wprowadzaniu nr PESEL kalkulator powinien sprawdzać prawidłowość wpisu i wymuszać poprawkę, ,,nie został mi nadany NIP i PESEL”. </w:t>
      </w:r>
    </w:p>
    <w:p w14:paraId="42A0EB36" w14:textId="77777777" w:rsidR="00AE5401" w:rsidRPr="002C409A" w:rsidRDefault="00AE5401" w:rsidP="00AE5401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Kalkulator powinien dawać możliwość wyboru celu złożenia formularza: złożenie informacji lub korekta.</w:t>
      </w:r>
    </w:p>
    <w:p w14:paraId="326C5374" w14:textId="77777777" w:rsidR="00AE5401" w:rsidRPr="002C409A" w:rsidRDefault="00AE5401" w:rsidP="00AE5401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Kalkulator musi umożliwiać określenie zdarzenia powodującego obowiązek złożenia informacji (obligatoryjne).</w:t>
      </w:r>
    </w:p>
    <w:p w14:paraId="00CA6502" w14:textId="77777777" w:rsidR="00AE5401" w:rsidRPr="002C409A" w:rsidRDefault="00AE5401" w:rsidP="00AE5401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 xml:space="preserve">Kalkulator musi dawać możliwość podania danych kontaktowych Podatnika lub osoby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br/>
        <w:t>reprezentującej Podatnika takich jak numer telefonu i adres e-mail (pole nieobligatoryjne).</w:t>
      </w:r>
    </w:p>
    <w:p w14:paraId="6F91A55C" w14:textId="77777777" w:rsidR="00AE5401" w:rsidRPr="002C409A" w:rsidRDefault="00AE5401" w:rsidP="00AE5401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 xml:space="preserve">Przy wypełnianiu okresu, od którego informacja obowiązuje (miesiąc, rok) kalkulator powinien zawierać podpowiedź - wyjaśnienie kwestii powstania obowiązku podatkowego. </w:t>
      </w:r>
    </w:p>
    <w:p w14:paraId="4181BDFF" w14:textId="77777777" w:rsidR="00AE5401" w:rsidRPr="002C409A" w:rsidRDefault="00AE5401" w:rsidP="00AE5401">
      <w:pPr>
        <w:pStyle w:val="Akapitzlist"/>
        <w:spacing w:after="0" w:line="240" w:lineRule="auto"/>
        <w:jc w:val="both"/>
        <w:rPr>
          <w:rFonts w:ascii="Verdana" w:hAnsi="Verdana" w:cs="Arial"/>
          <w:color w:val="000000" w:themeColor="text1"/>
          <w:spacing w:val="9"/>
          <w:sz w:val="20"/>
          <w:szCs w:val="20"/>
        </w:rPr>
      </w:pPr>
    </w:p>
    <w:p w14:paraId="2962C385" w14:textId="77777777" w:rsidR="00AE5401" w:rsidRPr="002C409A" w:rsidRDefault="00AE5401" w:rsidP="00AE5401">
      <w:pPr>
        <w:spacing w:after="0" w:line="240" w:lineRule="auto"/>
        <w:ind w:left="284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5"/>
          <w:sz w:val="20"/>
          <w:szCs w:val="20"/>
        </w:rPr>
        <w:t xml:space="preserve">Ponadto kalkulator powinien dawać możliwość wpisania numeru i daty aktu notarialnego </w:t>
      </w:r>
      <w:r w:rsidRPr="002C409A">
        <w:rPr>
          <w:rFonts w:ascii="Verdana" w:hAnsi="Verdana" w:cs="Arial"/>
          <w:color w:val="000000" w:themeColor="text1"/>
          <w:sz w:val="20"/>
          <w:szCs w:val="20"/>
        </w:rPr>
        <w:t>nabycia.</w:t>
      </w:r>
    </w:p>
    <w:p w14:paraId="4CF37DA9" w14:textId="77777777" w:rsidR="00AE5401" w:rsidRPr="002C409A" w:rsidRDefault="00AE5401" w:rsidP="00AE5401">
      <w:pPr>
        <w:pStyle w:val="Akapitzlist"/>
        <w:numPr>
          <w:ilvl w:val="0"/>
          <w:numId w:val="9"/>
        </w:numPr>
        <w:spacing w:after="0" w:line="240" w:lineRule="auto"/>
        <w:ind w:left="993"/>
        <w:jc w:val="both"/>
        <w:rPr>
          <w:rFonts w:ascii="Verdana" w:hAnsi="Verdana" w:cs="Arial"/>
          <w:color w:val="000000" w:themeColor="text1"/>
          <w:spacing w:val="8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8"/>
          <w:sz w:val="20"/>
          <w:szCs w:val="20"/>
        </w:rPr>
        <w:t xml:space="preserve">Kalkulator musi dawać możliwość wyboru podmiotu zobowiązanego do złożenia informacji </w:t>
      </w:r>
      <w:r w:rsidRPr="002C409A">
        <w:rPr>
          <w:rFonts w:ascii="Verdana" w:hAnsi="Verdana" w:cs="Arial"/>
          <w:color w:val="000000" w:themeColor="text1"/>
          <w:sz w:val="20"/>
          <w:szCs w:val="20"/>
        </w:rPr>
        <w:t>z opcji:</w:t>
      </w:r>
    </w:p>
    <w:p w14:paraId="3428AD03" w14:textId="77777777" w:rsidR="00AE5401" w:rsidRPr="002C409A" w:rsidRDefault="00AE5401" w:rsidP="00AE540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właściciel, użytkownik wieczysty lub posiadacz;</w:t>
      </w:r>
    </w:p>
    <w:p w14:paraId="17822628" w14:textId="77777777" w:rsidR="00AE5401" w:rsidRPr="002C409A" w:rsidRDefault="00AE5401" w:rsidP="00AE540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współwłaściciel, współużytkownik wieczysty lub współposiadacz.</w:t>
      </w:r>
    </w:p>
    <w:p w14:paraId="76FE8CBE" w14:textId="77777777" w:rsidR="00AE5401" w:rsidRPr="002C409A" w:rsidRDefault="00AE5401" w:rsidP="00AE5401">
      <w:pPr>
        <w:pStyle w:val="Akapitzlist"/>
        <w:numPr>
          <w:ilvl w:val="0"/>
          <w:numId w:val="9"/>
        </w:numPr>
        <w:spacing w:after="0" w:line="240" w:lineRule="auto"/>
        <w:ind w:left="1134" w:hanging="425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4"/>
          <w:sz w:val="20"/>
          <w:szCs w:val="20"/>
        </w:rPr>
        <w:t xml:space="preserve">Dane identyfikacyjne — Data urodzenia/Imię ojca/Imię matki - należy wypełnić w przypadku,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gdy osoba fizyczna zobowiązana do złożenia informacji nie ma nadanego numeru PESEL i NIP.</w:t>
      </w:r>
    </w:p>
    <w:p w14:paraId="1E6A486A" w14:textId="77777777" w:rsidR="00AE5401" w:rsidRPr="002C409A" w:rsidRDefault="00AE5401" w:rsidP="00AE5401">
      <w:pPr>
        <w:pStyle w:val="Akapitzlist"/>
        <w:numPr>
          <w:ilvl w:val="0"/>
          <w:numId w:val="9"/>
        </w:numPr>
        <w:spacing w:after="0" w:line="240" w:lineRule="auto"/>
        <w:ind w:left="1134" w:hanging="425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5"/>
          <w:sz w:val="20"/>
          <w:szCs w:val="20"/>
        </w:rPr>
        <w:t xml:space="preserve">Kalkulator powinien zawierać podpowiedzi — wyjaśnienia dla Podatnika przy wypełnianiu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danych o posiadanych przedmiotach opodatkowania.</w:t>
      </w:r>
    </w:p>
    <w:p w14:paraId="6E68D9DB" w14:textId="77777777" w:rsidR="00AE5401" w:rsidRPr="002C409A" w:rsidRDefault="00AE5401" w:rsidP="00AE5401">
      <w:pPr>
        <w:pStyle w:val="Akapitzlist"/>
        <w:numPr>
          <w:ilvl w:val="0"/>
          <w:numId w:val="9"/>
        </w:numPr>
        <w:spacing w:after="0" w:line="240" w:lineRule="auto"/>
        <w:ind w:left="1134" w:hanging="425"/>
        <w:jc w:val="both"/>
        <w:rPr>
          <w:rFonts w:ascii="Verdana" w:hAnsi="Verdana" w:cs="Arial"/>
          <w:color w:val="000000" w:themeColor="text1"/>
          <w:spacing w:val="4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4"/>
          <w:sz w:val="20"/>
          <w:szCs w:val="20"/>
        </w:rPr>
        <w:t xml:space="preserve">Kalkulator powinien wymuszać na Podatniku podanie danych o posiadanych przedmiotach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opodatkowania i umożliwić różnicowanie przedmiotu opodatkowania wg stawki:</w:t>
      </w:r>
    </w:p>
    <w:p w14:paraId="477A8E1C" w14:textId="77777777" w:rsidR="00AE5401" w:rsidRPr="002C409A" w:rsidRDefault="00AE5401" w:rsidP="00AE5401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gruntów związanych z prowadzeniem działalności gospodarczej, bez względu na sposób zakwalifikowania w ewidencji gruntów i budynków;</w:t>
      </w:r>
    </w:p>
    <w:p w14:paraId="43AAA336" w14:textId="77777777" w:rsidR="00AE5401" w:rsidRPr="002C409A" w:rsidRDefault="00AE5401" w:rsidP="00AE5401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gruntów pozostałych, w tym zajętych na prowadzenie odpłatnej statutowej działalności pożytku publicznego przez organizacje pożytku publicznego;</w:t>
      </w:r>
    </w:p>
    <w:p w14:paraId="04441CB2" w14:textId="77777777" w:rsidR="00AE5401" w:rsidRPr="002C409A" w:rsidRDefault="00AE5401" w:rsidP="00AE5401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gruntów niezabudowanych objętych obszarem rewitalizacji, o którym mowa w ustawie z dnia 9 października 2015 r. o rewitalizacji (Dz. U. z 2018 r. poz. 1398 oraz z 2019 r. poz. 730), i położonych na terenach, dla których miejscowy plan zagospodarowania przestrzennego przewiduje przeznaczenie pod zabudowę mieszkaniową, usługową albo zabudowę o przeznaczeniu mieszanym obejmującym wyłącznie te rodzaje zabudowy, jeżeli od dnia wejścia w życie tego planu w odniesieniu do tych gruntów upłynął okres 4 lat, a w tym czasie nie zakończono budowy zgodnie z przepisami prawa budowlanego; - gruntów pod wodami powierzchniowymi stojącymi lub wodami powierzchniowymi płynącymi jezior i zbiorników sztucznych — powierzchnia w ha (z dokładnością do czterech miejsc po przecinku);</w:t>
      </w:r>
    </w:p>
    <w:p w14:paraId="440D967B" w14:textId="77777777" w:rsidR="00AE5401" w:rsidRPr="002C409A" w:rsidRDefault="00AE5401" w:rsidP="00AE5401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lastRenderedPageBreak/>
        <w:t>budynków lub ich części mieszkalnych;</w:t>
      </w:r>
    </w:p>
    <w:p w14:paraId="5852C0E7" w14:textId="77777777" w:rsidR="00AE5401" w:rsidRPr="002C409A" w:rsidRDefault="00AE5401" w:rsidP="00AE5401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budynków lub ich części związanych z prowadzeniem działalności gospodarczej oraz budynków mieszkalnych lub ich części zajętych na prowadzenie działalności gospodarczej;</w:t>
      </w:r>
    </w:p>
    <w:p w14:paraId="79BF3E0C" w14:textId="77777777" w:rsidR="00AE5401" w:rsidRPr="002C409A" w:rsidRDefault="00AE5401" w:rsidP="00AE5401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budynków lub ich części zajętych na prowadzenie działalności gospodarczej w zakresie obrotu kwalifikowanym materiałem siewnym;</w:t>
      </w:r>
    </w:p>
    <w:p w14:paraId="38BC5449" w14:textId="77777777" w:rsidR="00AE5401" w:rsidRPr="002C409A" w:rsidRDefault="00AE5401" w:rsidP="00AE5401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budynków lub ich części związanych z udzielaniem świadczeń zdrowotnych w rozumieniu przepisów o działalności leczniczej, zajętych przez podmioty udzielające tych świadczeń;</w:t>
      </w:r>
    </w:p>
    <w:p w14:paraId="2BFA4D29" w14:textId="77777777" w:rsidR="00AE5401" w:rsidRPr="002C409A" w:rsidRDefault="00AE5401" w:rsidP="00AE5401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Verdana" w:hAnsi="Verdana" w:cs="Arial"/>
          <w:spacing w:val="3"/>
          <w:sz w:val="20"/>
          <w:szCs w:val="20"/>
        </w:rPr>
      </w:pPr>
      <w:r w:rsidRPr="002C409A">
        <w:rPr>
          <w:rFonts w:ascii="Verdana" w:hAnsi="Verdana" w:cs="Arial"/>
          <w:spacing w:val="3"/>
          <w:sz w:val="20"/>
          <w:szCs w:val="20"/>
        </w:rPr>
        <w:t>pozostałych budynków, w tym zajętych na prowadzenie odpłatnej statutowej działalności pożytku publicznego przez organizacje pożytku publicznego;</w:t>
      </w:r>
    </w:p>
    <w:p w14:paraId="3C6EF32A" w14:textId="77777777" w:rsidR="00AE5401" w:rsidRPr="002C409A" w:rsidRDefault="00AE5401" w:rsidP="00AE5401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Verdana" w:hAnsi="Verdana" w:cs="Arial"/>
          <w:spacing w:val="3"/>
          <w:sz w:val="20"/>
          <w:szCs w:val="20"/>
        </w:rPr>
      </w:pPr>
      <w:r w:rsidRPr="002C409A">
        <w:rPr>
          <w:rFonts w:ascii="Verdana" w:hAnsi="Verdana" w:cs="Arial"/>
          <w:spacing w:val="3"/>
          <w:sz w:val="20"/>
          <w:szCs w:val="20"/>
        </w:rPr>
        <w:t>wartości budowli określonej na podstawie art. 4 ust. 1 pkt 3 i ust. 3-7 (po zaokrągleniu do pełnych złotych).</w:t>
      </w:r>
    </w:p>
    <w:p w14:paraId="077360DD" w14:textId="77777777" w:rsidR="00AE5401" w:rsidRPr="002C409A" w:rsidRDefault="00AE5401" w:rsidP="00AE5401">
      <w:pPr>
        <w:pStyle w:val="Akapitzlist"/>
        <w:numPr>
          <w:ilvl w:val="0"/>
          <w:numId w:val="9"/>
        </w:numPr>
        <w:spacing w:after="0" w:line="240" w:lineRule="auto"/>
        <w:ind w:left="993"/>
        <w:jc w:val="both"/>
        <w:rPr>
          <w:rFonts w:ascii="Verdana" w:hAnsi="Verdana" w:cs="Arial"/>
          <w:color w:val="000000" w:themeColor="text1"/>
          <w:spacing w:val="-1"/>
          <w:sz w:val="20"/>
          <w:szCs w:val="20"/>
        </w:rPr>
      </w:pPr>
      <w:r w:rsidRPr="002C409A">
        <w:rPr>
          <w:rFonts w:ascii="Verdana" w:hAnsi="Verdana" w:cs="Arial"/>
          <w:spacing w:val="-1"/>
          <w:sz w:val="20"/>
          <w:szCs w:val="20"/>
        </w:rPr>
        <w:t xml:space="preserve">Kalkulator powinien wymuszać na Podatniku podanie danych o przedmiotach opodatkowania </w:t>
      </w:r>
      <w:r w:rsidRPr="002C409A">
        <w:rPr>
          <w:rFonts w:ascii="Verdana" w:hAnsi="Verdana" w:cs="Arial"/>
          <w:spacing w:val="7"/>
          <w:sz w:val="20"/>
          <w:szCs w:val="20"/>
        </w:rPr>
        <w:t xml:space="preserve">wymaganych do wypełnienia załączników ZIN-1 dane o przedmiotach opodatkowania </w:t>
      </w:r>
      <w:r w:rsidRPr="002C409A">
        <w:rPr>
          <w:rFonts w:ascii="Verdana" w:hAnsi="Verdana" w:cs="Arial"/>
          <w:spacing w:val="3"/>
          <w:sz w:val="20"/>
          <w:szCs w:val="20"/>
        </w:rPr>
        <w:t xml:space="preserve">podlegających opodatkowaniu i/lub załącznika ZIN-2 dane o przedmiotach opodatkowania </w:t>
      </w:r>
      <w:r w:rsidRPr="002C409A">
        <w:rPr>
          <w:rFonts w:ascii="Verdana" w:hAnsi="Verdana" w:cs="Arial"/>
          <w:spacing w:val="5"/>
          <w:sz w:val="20"/>
          <w:szCs w:val="20"/>
        </w:rPr>
        <w:t>zwolnionych z opodatkowania: położenie (adres wybór ulicy z katalogu lub bazy ulic dostępnych w Urzędzie Miej</w:t>
      </w:r>
      <w:r>
        <w:rPr>
          <w:rFonts w:ascii="Verdana" w:hAnsi="Verdana" w:cs="Arial"/>
          <w:spacing w:val="5"/>
          <w:sz w:val="20"/>
          <w:szCs w:val="20"/>
        </w:rPr>
        <w:t>skim Wrocławia</w:t>
      </w:r>
      <w:r w:rsidRPr="002C409A">
        <w:rPr>
          <w:rFonts w:ascii="Verdana" w:hAnsi="Verdana" w:cs="Arial"/>
          <w:spacing w:val="1"/>
          <w:sz w:val="20"/>
          <w:szCs w:val="20"/>
        </w:rPr>
        <w:t xml:space="preserve">), nr działki, nr obrębu, nr księgi </w:t>
      </w:r>
      <w:r w:rsidRPr="002C409A">
        <w:rPr>
          <w:rFonts w:ascii="Verdana" w:hAnsi="Verdana" w:cs="Arial"/>
          <w:spacing w:val="6"/>
          <w:sz w:val="20"/>
          <w:szCs w:val="20"/>
        </w:rPr>
        <w:t xml:space="preserve">wieczystej (zamiennie nr zbioru), powierzchnia gruntów i budynków, nazwa i wartość </w:t>
      </w:r>
      <w:r w:rsidRPr="002C409A">
        <w:rPr>
          <w:rFonts w:ascii="Verdana" w:hAnsi="Verdana" w:cs="Arial"/>
          <w:spacing w:val="2"/>
          <w:sz w:val="20"/>
          <w:szCs w:val="20"/>
        </w:rPr>
        <w:t xml:space="preserve">budowli, stawka podatku, forma władania, podstawa prawna zwolnienia oraz ZIN-3 - dane </w:t>
      </w:r>
      <w:r w:rsidRPr="002C409A">
        <w:rPr>
          <w:rFonts w:ascii="Verdana" w:hAnsi="Verdana" w:cs="Arial"/>
          <w:spacing w:val="-2"/>
          <w:sz w:val="20"/>
          <w:szCs w:val="20"/>
        </w:rPr>
        <w:t xml:space="preserve">pozostałych Podatników (gdy jest więcej niż 1 właściciel </w:t>
      </w:r>
      <w:r w:rsidRPr="002C409A">
        <w:rPr>
          <w:rFonts w:ascii="Verdana" w:hAnsi="Verdana" w:cs="Arial"/>
          <w:color w:val="000000" w:themeColor="text1"/>
          <w:spacing w:val="-2"/>
          <w:sz w:val="20"/>
          <w:szCs w:val="20"/>
        </w:rPr>
        <w:t xml:space="preserve">nieruchomości — podstawowe dane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identyfikacyjne Podatników).</w:t>
      </w:r>
    </w:p>
    <w:p w14:paraId="7057A026" w14:textId="77777777" w:rsidR="00AE5401" w:rsidRPr="002C409A" w:rsidRDefault="00AE5401" w:rsidP="00AE5401">
      <w:pPr>
        <w:pStyle w:val="Akapitzlist"/>
        <w:numPr>
          <w:ilvl w:val="0"/>
          <w:numId w:val="9"/>
        </w:numPr>
        <w:spacing w:after="0" w:line="240" w:lineRule="auto"/>
        <w:ind w:left="993"/>
        <w:jc w:val="both"/>
        <w:rPr>
          <w:rFonts w:ascii="Verdana" w:hAnsi="Verdana" w:cs="Arial"/>
          <w:color w:val="000000" w:themeColor="text1"/>
          <w:spacing w:val="2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Kalkulator ma umożliwić wygenerowanie kompletu dokumentów oraz możliwość złożenia formularza w Urzędzie w sposób elektroniczny przez współwłaścicieli, na podstawie raz wprowadzonych danych nieruchomości, bez potrzeby wpisywania ich w przypadku każdego współwłaściciela na nowo.</w:t>
      </w:r>
    </w:p>
    <w:p w14:paraId="6CA7D5E7" w14:textId="77777777" w:rsidR="00AE5401" w:rsidRPr="002C409A" w:rsidRDefault="00AE5401" w:rsidP="00AE5401">
      <w:pPr>
        <w:spacing w:after="0" w:line="240" w:lineRule="auto"/>
        <w:jc w:val="both"/>
        <w:rPr>
          <w:rFonts w:ascii="Verdana" w:hAnsi="Verdana" w:cs="Arial"/>
          <w:color w:val="000000" w:themeColor="text1"/>
          <w:spacing w:val="2"/>
          <w:sz w:val="20"/>
          <w:szCs w:val="20"/>
        </w:rPr>
      </w:pPr>
    </w:p>
    <w:p w14:paraId="7DC5E1BF" w14:textId="77777777" w:rsidR="00AE5401" w:rsidRPr="002C409A" w:rsidRDefault="00AE5401" w:rsidP="00AE540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hAnsi="Verdana" w:cs="Arial"/>
          <w:bCs/>
          <w:color w:val="000000" w:themeColor="text1"/>
          <w:spacing w:val="4"/>
          <w:w w:val="105"/>
          <w:sz w:val="20"/>
          <w:szCs w:val="20"/>
        </w:rPr>
      </w:pPr>
      <w:r w:rsidRPr="002C409A">
        <w:rPr>
          <w:rFonts w:ascii="Verdana" w:hAnsi="Verdana" w:cs="Arial"/>
          <w:bCs/>
          <w:color w:val="000000" w:themeColor="text1"/>
          <w:spacing w:val="4"/>
          <w:w w:val="105"/>
          <w:sz w:val="20"/>
          <w:szCs w:val="20"/>
        </w:rPr>
        <w:t xml:space="preserve">Kalkulator internetowy </w:t>
      </w:r>
      <w:r w:rsidRPr="002C409A">
        <w:rPr>
          <w:rFonts w:ascii="Verdana" w:hAnsi="Verdana" w:cs="Arial"/>
          <w:bCs/>
          <w:color w:val="000000" w:themeColor="text1"/>
          <w:spacing w:val="4"/>
          <w:sz w:val="20"/>
          <w:szCs w:val="20"/>
        </w:rPr>
        <w:t xml:space="preserve">— </w:t>
      </w:r>
      <w:r w:rsidRPr="002C409A">
        <w:rPr>
          <w:rFonts w:ascii="Verdana" w:hAnsi="Verdana" w:cs="Arial"/>
          <w:bCs/>
          <w:color w:val="000000" w:themeColor="text1"/>
          <w:spacing w:val="4"/>
          <w:w w:val="105"/>
          <w:sz w:val="20"/>
          <w:szCs w:val="20"/>
        </w:rPr>
        <w:t>podatek od środków transportowych</w:t>
      </w:r>
    </w:p>
    <w:p w14:paraId="2B724CB5" w14:textId="77777777" w:rsidR="00AE5401" w:rsidRPr="002C409A" w:rsidRDefault="00AE5401" w:rsidP="00AE5401">
      <w:pPr>
        <w:spacing w:after="0" w:line="240" w:lineRule="auto"/>
        <w:ind w:left="12" w:firstLine="708"/>
        <w:jc w:val="both"/>
        <w:rPr>
          <w:rFonts w:ascii="Verdana" w:hAnsi="Verdana" w:cs="Arial"/>
          <w:spacing w:val="2"/>
          <w:sz w:val="20"/>
          <w:szCs w:val="20"/>
        </w:rPr>
      </w:pPr>
    </w:p>
    <w:p w14:paraId="5AF57A05" w14:textId="77777777" w:rsidR="00AE5401" w:rsidRPr="002C409A" w:rsidRDefault="00AE5401" w:rsidP="00AE5401">
      <w:pPr>
        <w:spacing w:after="0" w:line="240" w:lineRule="auto"/>
        <w:ind w:left="12" w:firstLine="708"/>
        <w:jc w:val="both"/>
        <w:rPr>
          <w:rFonts w:ascii="Verdana" w:hAnsi="Verdana" w:cs="Arial"/>
          <w:spacing w:val="2"/>
          <w:sz w:val="20"/>
          <w:szCs w:val="20"/>
        </w:rPr>
      </w:pPr>
      <w:r w:rsidRPr="002C409A">
        <w:rPr>
          <w:rFonts w:ascii="Verdana" w:hAnsi="Verdana" w:cs="Arial"/>
          <w:spacing w:val="2"/>
          <w:sz w:val="20"/>
          <w:szCs w:val="20"/>
        </w:rPr>
        <w:t>Formularz DT-1</w:t>
      </w:r>
    </w:p>
    <w:p w14:paraId="1656E97C" w14:textId="77777777" w:rsidR="00AE5401" w:rsidRPr="002C409A" w:rsidRDefault="00AE5401" w:rsidP="00AE540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Verdana" w:hAnsi="Verdana" w:cs="Arial"/>
          <w:spacing w:val="4"/>
          <w:sz w:val="20"/>
          <w:szCs w:val="20"/>
        </w:rPr>
      </w:pPr>
      <w:r w:rsidRPr="002C409A">
        <w:rPr>
          <w:rFonts w:ascii="Verdana" w:hAnsi="Verdana" w:cs="Arial"/>
          <w:spacing w:val="4"/>
          <w:sz w:val="20"/>
          <w:szCs w:val="20"/>
        </w:rPr>
        <w:t>Kalkulator musi dawać wybór przyczyny złożenia deklaracji z następującego katalogu:</w:t>
      </w:r>
    </w:p>
    <w:p w14:paraId="1F480175" w14:textId="77777777" w:rsidR="00AE5401" w:rsidRPr="002C409A" w:rsidRDefault="00AE5401" w:rsidP="00AE540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Verdana" w:hAnsi="Verdana" w:cs="Arial"/>
          <w:spacing w:val="4"/>
          <w:sz w:val="20"/>
          <w:szCs w:val="20"/>
        </w:rPr>
      </w:pPr>
      <w:r w:rsidRPr="002C409A">
        <w:rPr>
          <w:rFonts w:ascii="Verdana" w:hAnsi="Verdana" w:cs="Arial"/>
          <w:spacing w:val="4"/>
          <w:sz w:val="20"/>
          <w:szCs w:val="20"/>
        </w:rPr>
        <w:t>deklaracja składana w terminie do dnia 15 lutego roku podatkowego;</w:t>
      </w:r>
    </w:p>
    <w:p w14:paraId="286C9CF4" w14:textId="77777777" w:rsidR="00AE5401" w:rsidRPr="002C409A" w:rsidRDefault="00AE5401" w:rsidP="00AE540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Verdana" w:hAnsi="Verdana" w:cs="Arial"/>
          <w:spacing w:val="5"/>
          <w:sz w:val="20"/>
          <w:szCs w:val="20"/>
        </w:rPr>
      </w:pPr>
      <w:r w:rsidRPr="002C409A">
        <w:rPr>
          <w:rFonts w:ascii="Verdana" w:hAnsi="Verdana" w:cs="Arial"/>
          <w:spacing w:val="5"/>
          <w:sz w:val="20"/>
          <w:szCs w:val="20"/>
        </w:rPr>
        <w:t>powstanie obowiązku podatkowego w trakcie roku podatkowego;</w:t>
      </w:r>
    </w:p>
    <w:p w14:paraId="69CE0000" w14:textId="77777777" w:rsidR="00AE5401" w:rsidRPr="002C409A" w:rsidRDefault="00AE5401" w:rsidP="00AE540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Verdana" w:hAnsi="Verdana" w:cs="Arial"/>
          <w:spacing w:val="6"/>
          <w:sz w:val="20"/>
          <w:szCs w:val="20"/>
        </w:rPr>
      </w:pPr>
      <w:r w:rsidRPr="002C409A">
        <w:rPr>
          <w:rFonts w:ascii="Verdana" w:hAnsi="Verdana" w:cs="Arial"/>
          <w:spacing w:val="6"/>
          <w:sz w:val="20"/>
          <w:szCs w:val="20"/>
        </w:rPr>
        <w:t>wygaśnięcie obowiązku podatkowego;</w:t>
      </w:r>
    </w:p>
    <w:p w14:paraId="1EE2E528" w14:textId="77777777" w:rsidR="00AE5401" w:rsidRPr="002C409A" w:rsidRDefault="00AE5401" w:rsidP="00AE540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Verdana" w:hAnsi="Verdana" w:cs="Arial"/>
          <w:spacing w:val="5"/>
          <w:sz w:val="20"/>
          <w:szCs w:val="20"/>
        </w:rPr>
      </w:pPr>
      <w:r w:rsidRPr="002C409A">
        <w:rPr>
          <w:rFonts w:ascii="Verdana" w:hAnsi="Verdana" w:cs="Arial"/>
          <w:spacing w:val="5"/>
          <w:sz w:val="20"/>
          <w:szCs w:val="20"/>
        </w:rPr>
        <w:t>zmiana miejsca zamieszkania lub siedziby;</w:t>
      </w:r>
    </w:p>
    <w:p w14:paraId="017DEB41" w14:textId="77777777" w:rsidR="00AE5401" w:rsidRPr="002C409A" w:rsidRDefault="00AE5401" w:rsidP="00AE540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Verdana" w:hAnsi="Verdana" w:cs="Arial"/>
          <w:spacing w:val="2"/>
          <w:sz w:val="20"/>
          <w:szCs w:val="20"/>
        </w:rPr>
      </w:pPr>
      <w:r w:rsidRPr="002C409A">
        <w:rPr>
          <w:rFonts w:ascii="Verdana" w:hAnsi="Verdana" w:cs="Arial"/>
          <w:spacing w:val="2"/>
          <w:sz w:val="20"/>
          <w:szCs w:val="20"/>
        </w:rPr>
        <w:t>korekta deklaracji;</w:t>
      </w:r>
    </w:p>
    <w:p w14:paraId="56B6C72C" w14:textId="77777777" w:rsidR="00AE5401" w:rsidRPr="002C409A" w:rsidRDefault="00AE5401" w:rsidP="00AE540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Verdana" w:hAnsi="Verdana" w:cs="Arial"/>
          <w:spacing w:val="5"/>
          <w:sz w:val="20"/>
          <w:szCs w:val="20"/>
        </w:rPr>
      </w:pPr>
      <w:r w:rsidRPr="002C409A">
        <w:rPr>
          <w:rFonts w:ascii="Verdana" w:hAnsi="Verdana" w:cs="Arial"/>
          <w:spacing w:val="5"/>
          <w:sz w:val="20"/>
          <w:szCs w:val="20"/>
        </w:rPr>
        <w:t>przedłużenie okresu czasowego wycofania pojazdu z ruchu.</w:t>
      </w:r>
    </w:p>
    <w:p w14:paraId="3D03C36B" w14:textId="77777777" w:rsidR="00AE5401" w:rsidRPr="002C409A" w:rsidRDefault="00AE5401" w:rsidP="00AE540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Verdana" w:hAnsi="Verdana" w:cs="Arial"/>
          <w:spacing w:val="5"/>
          <w:sz w:val="20"/>
          <w:szCs w:val="20"/>
        </w:rPr>
      </w:pPr>
      <w:r w:rsidRPr="002C409A">
        <w:rPr>
          <w:rFonts w:ascii="Verdana" w:hAnsi="Verdana" w:cs="Arial"/>
          <w:spacing w:val="5"/>
          <w:sz w:val="20"/>
          <w:szCs w:val="20"/>
        </w:rPr>
        <w:t xml:space="preserve">W przypadku wyboru przyczyny złożenia deklaracji „zmiana miejsca zamieszkania lub </w:t>
      </w:r>
      <w:r w:rsidRPr="002C409A">
        <w:rPr>
          <w:rFonts w:ascii="Verdana" w:hAnsi="Verdana" w:cs="Arial"/>
          <w:spacing w:val="-1"/>
          <w:sz w:val="20"/>
          <w:szCs w:val="20"/>
        </w:rPr>
        <w:t xml:space="preserve">siedziby" kalkulator powinien wymusić na Podatniku wybór organu podatkowego, w którym </w:t>
      </w:r>
      <w:r w:rsidRPr="002C409A">
        <w:rPr>
          <w:rFonts w:ascii="Verdana" w:hAnsi="Verdana" w:cs="Arial"/>
          <w:spacing w:val="2"/>
          <w:sz w:val="20"/>
          <w:szCs w:val="20"/>
        </w:rPr>
        <w:t xml:space="preserve">poprzednio składano deklarację (nazwa organu i adres siedziby: kod pocztowy, miejscowość, </w:t>
      </w:r>
      <w:r w:rsidRPr="002C409A">
        <w:rPr>
          <w:rFonts w:ascii="Verdana" w:hAnsi="Verdana" w:cs="Arial"/>
          <w:spacing w:val="5"/>
          <w:sz w:val="20"/>
          <w:szCs w:val="20"/>
        </w:rPr>
        <w:t xml:space="preserve">ulica, numer budynku, numer lokalu) oraz wybór daty zmiany miejsca zamieszkania lub </w:t>
      </w:r>
      <w:r w:rsidRPr="002C409A">
        <w:rPr>
          <w:rFonts w:ascii="Verdana" w:hAnsi="Verdana" w:cs="Arial"/>
          <w:spacing w:val="2"/>
          <w:sz w:val="20"/>
          <w:szCs w:val="20"/>
        </w:rPr>
        <w:t>siedziby (dzień-miesiąc-rok).</w:t>
      </w:r>
    </w:p>
    <w:p w14:paraId="546CBC68" w14:textId="77777777" w:rsidR="00AE5401" w:rsidRPr="002C409A" w:rsidRDefault="00AE5401" w:rsidP="00AE540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Verdana" w:hAnsi="Verdana" w:cs="Arial"/>
          <w:strike/>
          <w:spacing w:val="5"/>
          <w:sz w:val="20"/>
          <w:szCs w:val="20"/>
        </w:rPr>
      </w:pPr>
      <w:r w:rsidRPr="002C409A">
        <w:rPr>
          <w:rFonts w:ascii="Verdana" w:hAnsi="Verdana" w:cs="Arial"/>
          <w:sz w:val="20"/>
          <w:szCs w:val="20"/>
        </w:rPr>
        <w:t>W przypadku wyboru przyczyny złożenia deklaracji „wygaśnięcie obowiązku podatkowego", „</w:t>
      </w:r>
      <w:r w:rsidRPr="002C409A">
        <w:rPr>
          <w:rFonts w:ascii="Verdana" w:hAnsi="Verdana" w:cs="Arial"/>
          <w:spacing w:val="5"/>
          <w:sz w:val="20"/>
          <w:szCs w:val="20"/>
        </w:rPr>
        <w:t>zmiana miejsca zamieszkania lub siedziby</w:t>
      </w:r>
      <w:r w:rsidRPr="002C409A">
        <w:rPr>
          <w:rFonts w:ascii="Verdana" w:hAnsi="Verdana" w:cs="Arial"/>
          <w:sz w:val="20"/>
          <w:szCs w:val="20"/>
        </w:rPr>
        <w:t xml:space="preserve">” lub „korekta deklaracji”, kalkulator powinien wymusić na Podatniku podanie kwoty podatku zapłaconego odrębnie dla </w:t>
      </w:r>
      <w:r w:rsidRPr="002C409A">
        <w:rPr>
          <w:rFonts w:ascii="Verdana" w:hAnsi="Verdana" w:cs="Arial"/>
          <w:spacing w:val="3"/>
          <w:sz w:val="20"/>
          <w:szCs w:val="20"/>
        </w:rPr>
        <w:t>każdego pojazdu, dla którego obowiązek podatkowy wygasł.</w:t>
      </w:r>
    </w:p>
    <w:p w14:paraId="6A84C822" w14:textId="77777777" w:rsidR="00AE5401" w:rsidRPr="002C409A" w:rsidRDefault="00AE5401" w:rsidP="00AE540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Verdana" w:hAnsi="Verdana" w:cs="Arial"/>
          <w:spacing w:val="5"/>
          <w:sz w:val="20"/>
          <w:szCs w:val="20"/>
        </w:rPr>
      </w:pPr>
      <w:r w:rsidRPr="002C409A">
        <w:rPr>
          <w:rFonts w:ascii="Verdana" w:hAnsi="Verdana" w:cs="Arial"/>
          <w:spacing w:val="7"/>
          <w:sz w:val="20"/>
          <w:szCs w:val="20"/>
        </w:rPr>
        <w:t xml:space="preserve">Kalkulator musi dawać wybór opcji dotyczących własności pojazdów </w:t>
      </w:r>
      <w:r w:rsidRPr="002C409A">
        <w:rPr>
          <w:rFonts w:ascii="Verdana" w:hAnsi="Verdana" w:cs="Arial"/>
          <w:spacing w:val="2"/>
          <w:sz w:val="20"/>
          <w:szCs w:val="20"/>
        </w:rPr>
        <w:t>z następującego katalogu:</w:t>
      </w:r>
    </w:p>
    <w:p w14:paraId="02FE9ED7" w14:textId="77777777" w:rsidR="00AE5401" w:rsidRPr="002C409A" w:rsidRDefault="00AE5401" w:rsidP="00AE5401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Verdana" w:hAnsi="Verdana" w:cs="Arial"/>
          <w:spacing w:val="12"/>
          <w:sz w:val="20"/>
          <w:szCs w:val="20"/>
        </w:rPr>
      </w:pPr>
      <w:r w:rsidRPr="002C409A">
        <w:rPr>
          <w:rFonts w:ascii="Verdana" w:hAnsi="Verdana" w:cs="Arial"/>
          <w:spacing w:val="12"/>
          <w:sz w:val="20"/>
          <w:szCs w:val="20"/>
        </w:rPr>
        <w:t>właściciel;</w:t>
      </w:r>
    </w:p>
    <w:p w14:paraId="7D205373" w14:textId="77777777" w:rsidR="00AE5401" w:rsidRPr="002C409A" w:rsidRDefault="00AE5401" w:rsidP="00AE5401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Verdana" w:hAnsi="Verdana" w:cs="Arial"/>
          <w:spacing w:val="3"/>
          <w:sz w:val="20"/>
          <w:szCs w:val="20"/>
        </w:rPr>
      </w:pPr>
      <w:r w:rsidRPr="002C409A">
        <w:rPr>
          <w:rFonts w:ascii="Verdana" w:hAnsi="Verdana" w:cs="Arial"/>
          <w:spacing w:val="3"/>
          <w:sz w:val="20"/>
          <w:szCs w:val="20"/>
        </w:rPr>
        <w:t>współwłaściciel wpisany jako pierwszy w dowodzie rejestracyjnym;</w:t>
      </w:r>
    </w:p>
    <w:p w14:paraId="5C2E6F92" w14:textId="77777777" w:rsidR="00AE5401" w:rsidRPr="002C409A" w:rsidRDefault="00AE5401" w:rsidP="00AE5401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Verdana" w:hAnsi="Verdana" w:cs="Arial"/>
          <w:spacing w:val="5"/>
          <w:sz w:val="20"/>
          <w:szCs w:val="20"/>
        </w:rPr>
      </w:pPr>
      <w:r w:rsidRPr="002C409A">
        <w:rPr>
          <w:rFonts w:ascii="Verdana" w:hAnsi="Verdana" w:cs="Arial"/>
          <w:spacing w:val="5"/>
          <w:sz w:val="20"/>
          <w:szCs w:val="20"/>
        </w:rPr>
        <w:t>współwłaściciel niewpisany jako pierwszy w dowodzie rejestracyjnym.</w:t>
      </w:r>
    </w:p>
    <w:p w14:paraId="7C7B0A21" w14:textId="77777777" w:rsidR="00AE5401" w:rsidRPr="002C409A" w:rsidRDefault="00AE5401" w:rsidP="00AE540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Verdana" w:hAnsi="Verdana" w:cs="Arial"/>
          <w:spacing w:val="5"/>
          <w:sz w:val="20"/>
          <w:szCs w:val="20"/>
        </w:rPr>
      </w:pPr>
      <w:r w:rsidRPr="002C409A">
        <w:rPr>
          <w:rFonts w:ascii="Verdana" w:hAnsi="Verdana" w:cs="Arial"/>
          <w:spacing w:val="5"/>
          <w:sz w:val="20"/>
          <w:szCs w:val="20"/>
        </w:rPr>
        <w:t xml:space="preserve">Kalkulator musi dawać wybór rodzaju Podatnika z następujących opcji: </w:t>
      </w:r>
    </w:p>
    <w:p w14:paraId="174088E1" w14:textId="77777777" w:rsidR="00AE5401" w:rsidRPr="002C409A" w:rsidRDefault="00AE5401" w:rsidP="00AE540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Verdana" w:hAnsi="Verdana" w:cs="Arial"/>
          <w:spacing w:val="5"/>
          <w:sz w:val="20"/>
          <w:szCs w:val="20"/>
        </w:rPr>
      </w:pPr>
      <w:r w:rsidRPr="002C409A">
        <w:rPr>
          <w:rFonts w:ascii="Verdana" w:hAnsi="Verdana" w:cs="Arial"/>
          <w:spacing w:val="5"/>
          <w:sz w:val="20"/>
          <w:szCs w:val="20"/>
        </w:rPr>
        <w:lastRenderedPageBreak/>
        <w:t>podatnik niebędący osobą fizyczną</w:t>
      </w:r>
    </w:p>
    <w:p w14:paraId="21CFE101" w14:textId="77777777" w:rsidR="00AE5401" w:rsidRPr="002C409A" w:rsidRDefault="00AE5401" w:rsidP="00AE540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Verdana" w:hAnsi="Verdana" w:cs="Arial"/>
          <w:spacing w:val="5"/>
          <w:sz w:val="20"/>
          <w:szCs w:val="20"/>
        </w:rPr>
      </w:pPr>
      <w:r w:rsidRPr="002C409A">
        <w:rPr>
          <w:rFonts w:ascii="Verdana" w:hAnsi="Verdana" w:cs="Arial"/>
          <w:spacing w:val="3"/>
          <w:sz w:val="20"/>
          <w:szCs w:val="20"/>
        </w:rPr>
        <w:t>osoba fizyczna,</w:t>
      </w:r>
    </w:p>
    <w:p w14:paraId="3EF79EDB" w14:textId="77777777" w:rsidR="00AE5401" w:rsidRPr="002C409A" w:rsidRDefault="00AE5401" w:rsidP="00AE5401">
      <w:pPr>
        <w:pStyle w:val="Akapitzlist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Verdana" w:hAnsi="Verdana" w:cs="Arial"/>
          <w:sz w:val="20"/>
          <w:szCs w:val="20"/>
        </w:rPr>
      </w:pPr>
      <w:r w:rsidRPr="002C409A">
        <w:rPr>
          <w:rFonts w:ascii="Verdana" w:hAnsi="Verdana" w:cs="Arial"/>
          <w:spacing w:val="3"/>
          <w:sz w:val="20"/>
          <w:szCs w:val="20"/>
        </w:rPr>
        <w:t xml:space="preserve">W przypadku Podatnika niebędącego osobą fizyczną kalkulator powinien wymusić podanie </w:t>
      </w:r>
      <w:r w:rsidRPr="002C409A">
        <w:rPr>
          <w:rFonts w:ascii="Verdana" w:hAnsi="Verdana" w:cs="Arial"/>
          <w:spacing w:val="2"/>
          <w:sz w:val="20"/>
          <w:szCs w:val="20"/>
        </w:rPr>
        <w:t>pełnej nazwy Podatnika.</w:t>
      </w:r>
    </w:p>
    <w:p w14:paraId="3C9619F1" w14:textId="77777777" w:rsidR="00AE5401" w:rsidRPr="002C409A" w:rsidRDefault="00AE5401" w:rsidP="00AE5401">
      <w:pPr>
        <w:pStyle w:val="Akapitzlist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Verdana" w:hAnsi="Verdana" w:cs="Arial"/>
          <w:sz w:val="20"/>
          <w:szCs w:val="20"/>
        </w:rPr>
      </w:pPr>
      <w:r w:rsidRPr="002C409A">
        <w:rPr>
          <w:rFonts w:ascii="Verdana" w:hAnsi="Verdana" w:cs="Arial"/>
          <w:spacing w:val="5"/>
          <w:sz w:val="20"/>
          <w:szCs w:val="20"/>
        </w:rPr>
        <w:t xml:space="preserve">W przypadku Podatnika będącego osobą fizyczną kalkulator powinien wymusić wskazanie czy Podatnik prowadzi działalność gospodarczą oraz czy jest zarejestrowany jako Podatnik podatku od towarów i usług. W przypadku zaznaczenia opcji „tak” kalkulator powinien </w:t>
      </w:r>
      <w:r w:rsidRPr="002C409A">
        <w:rPr>
          <w:rFonts w:ascii="Verdana" w:hAnsi="Verdana" w:cs="Arial"/>
          <w:spacing w:val="3"/>
          <w:sz w:val="20"/>
          <w:szCs w:val="20"/>
        </w:rPr>
        <w:t>wymusić podanie imienia i nazwiska, daty urodzenia oraz numeru NIP.</w:t>
      </w:r>
      <w:r w:rsidRPr="002C409A">
        <w:rPr>
          <w:rFonts w:ascii="Verdana" w:hAnsi="Verdana" w:cs="Arial"/>
          <w:spacing w:val="5"/>
          <w:sz w:val="20"/>
          <w:szCs w:val="20"/>
        </w:rPr>
        <w:t xml:space="preserve"> W przypadku zaznaczenia opcji „nie” kalkulator powinien wymusić podanie </w:t>
      </w:r>
      <w:r w:rsidRPr="002C409A">
        <w:rPr>
          <w:rFonts w:ascii="Verdana" w:hAnsi="Verdana" w:cs="Arial"/>
          <w:spacing w:val="3"/>
          <w:sz w:val="20"/>
          <w:szCs w:val="20"/>
        </w:rPr>
        <w:t xml:space="preserve">imienia </w:t>
      </w:r>
      <w:r w:rsidRPr="002C409A">
        <w:rPr>
          <w:rFonts w:ascii="Verdana" w:hAnsi="Verdana" w:cs="Arial"/>
          <w:spacing w:val="3"/>
          <w:sz w:val="20"/>
          <w:szCs w:val="20"/>
        </w:rPr>
        <w:br/>
        <w:t>i nazwiska oraz numeru PESEL (data urodzenia jest ustalana na podstawie podanego numeru PESEL).</w:t>
      </w:r>
    </w:p>
    <w:p w14:paraId="656DF8FB" w14:textId="77777777" w:rsidR="00AE5401" w:rsidRPr="002C409A" w:rsidRDefault="00AE5401" w:rsidP="00AE5401">
      <w:pPr>
        <w:pStyle w:val="Akapitzlist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Verdana" w:hAnsi="Verdana" w:cs="Arial"/>
          <w:sz w:val="20"/>
          <w:szCs w:val="20"/>
        </w:rPr>
      </w:pPr>
      <w:r w:rsidRPr="002C409A">
        <w:rPr>
          <w:rFonts w:ascii="Verdana" w:hAnsi="Verdana" w:cs="Arial"/>
          <w:spacing w:val="8"/>
          <w:sz w:val="20"/>
          <w:szCs w:val="20"/>
        </w:rPr>
        <w:t>W przypadku podatnika niebędącego osobą fizyczną kalkulator powinien wymuszać na Podatniku podanie numeru NIP.</w:t>
      </w:r>
    </w:p>
    <w:p w14:paraId="46F5AB7F" w14:textId="77777777" w:rsidR="00AE5401" w:rsidRPr="002C409A" w:rsidRDefault="00AE5401" w:rsidP="00AE5401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13"/>
          <w:sz w:val="20"/>
          <w:szCs w:val="20"/>
        </w:rPr>
        <w:t xml:space="preserve">Kalkulator powinien wymuszać podanie następujących danych adresowych: kraj,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województwo, powiat, gmina, ulica (o ile występuje), nr domu, nr lokalu (o ile występuje), miejscowość, kod pocztowy, poczta.</w:t>
      </w:r>
    </w:p>
    <w:p w14:paraId="59C0F9B5" w14:textId="77777777" w:rsidR="00AE5401" w:rsidRPr="002C409A" w:rsidRDefault="00AE5401" w:rsidP="00AE5401">
      <w:pPr>
        <w:pStyle w:val="Akapitzlist"/>
        <w:numPr>
          <w:ilvl w:val="0"/>
          <w:numId w:val="36"/>
        </w:numPr>
        <w:spacing w:after="0" w:line="240" w:lineRule="auto"/>
        <w:ind w:left="1134" w:hanging="425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4"/>
          <w:sz w:val="20"/>
          <w:szCs w:val="20"/>
        </w:rPr>
        <w:t xml:space="preserve">Kalkulator musi umożliwiać wypełnienie załącznika do deklaracji na następujące rodzaje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środków transportowych:</w:t>
      </w:r>
    </w:p>
    <w:p w14:paraId="5B387509" w14:textId="77777777" w:rsidR="00AE5401" w:rsidRPr="002C409A" w:rsidRDefault="00AE5401" w:rsidP="00AE5401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8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8"/>
          <w:sz w:val="20"/>
          <w:szCs w:val="20"/>
        </w:rPr>
        <w:t>samochód ciężarowy;</w:t>
      </w:r>
    </w:p>
    <w:p w14:paraId="1FEEC3C5" w14:textId="77777777" w:rsidR="00AE5401" w:rsidRPr="002C409A" w:rsidRDefault="00AE5401" w:rsidP="00AE5401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ciągnik siodłowy;</w:t>
      </w:r>
    </w:p>
    <w:p w14:paraId="25D92CD1" w14:textId="77777777" w:rsidR="00AE5401" w:rsidRPr="002C409A" w:rsidRDefault="00AE5401" w:rsidP="00AE5401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ciągnik balastowy;</w:t>
      </w:r>
    </w:p>
    <w:p w14:paraId="17991602" w14:textId="77777777" w:rsidR="00AE5401" w:rsidRPr="002C409A" w:rsidRDefault="00AE5401" w:rsidP="00AE5401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14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14"/>
          <w:sz w:val="20"/>
          <w:szCs w:val="20"/>
        </w:rPr>
        <w:t>przyczepa;</w:t>
      </w:r>
    </w:p>
    <w:p w14:paraId="66EE1A86" w14:textId="77777777" w:rsidR="00AE5401" w:rsidRPr="002C409A" w:rsidRDefault="00AE5401" w:rsidP="00AE5401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16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16"/>
          <w:sz w:val="20"/>
          <w:szCs w:val="20"/>
        </w:rPr>
        <w:t>naczepa;</w:t>
      </w:r>
    </w:p>
    <w:p w14:paraId="577C71AD" w14:textId="77777777" w:rsidR="00AE5401" w:rsidRPr="002C409A" w:rsidRDefault="00AE5401" w:rsidP="00AE5401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18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18"/>
          <w:sz w:val="20"/>
          <w:szCs w:val="20"/>
        </w:rPr>
        <w:t>autobus.</w:t>
      </w:r>
    </w:p>
    <w:p w14:paraId="5C21E25F" w14:textId="77777777" w:rsidR="00AE5401" w:rsidRPr="002C409A" w:rsidRDefault="00AE5401" w:rsidP="00AE5401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 xml:space="preserve"> W załączniku podstawowe pola obligatoryjne to: </w:t>
      </w:r>
    </w:p>
    <w:p w14:paraId="1AF63F44" w14:textId="77777777" w:rsidR="00AE5401" w:rsidRPr="002C409A" w:rsidRDefault="00AE5401" w:rsidP="00AE5401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data pierwszej rejestracji na terytorium RP;</w:t>
      </w:r>
    </w:p>
    <w:p w14:paraId="73E5C4A1" w14:textId="77777777" w:rsidR="00AE5401" w:rsidRPr="002C409A" w:rsidRDefault="00AE5401" w:rsidP="00AE5401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6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6"/>
          <w:sz w:val="20"/>
          <w:szCs w:val="20"/>
        </w:rPr>
        <w:t>numer rejestracyjny pojazdu;</w:t>
      </w:r>
    </w:p>
    <w:p w14:paraId="50B545C7" w14:textId="77777777" w:rsidR="00AE5401" w:rsidRPr="002C409A" w:rsidRDefault="00AE5401" w:rsidP="00AE5401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8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8"/>
          <w:sz w:val="20"/>
          <w:szCs w:val="20"/>
        </w:rPr>
        <w:t>numer Identyfikacyjny VIN;</w:t>
      </w:r>
    </w:p>
    <w:p w14:paraId="5542D5B5" w14:textId="77777777" w:rsidR="00AE5401" w:rsidRPr="002C409A" w:rsidRDefault="00AE5401" w:rsidP="00AE5401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8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8"/>
          <w:sz w:val="20"/>
          <w:szCs w:val="20"/>
        </w:rPr>
        <w:t>marka, typ, model pojazdu;</w:t>
      </w:r>
    </w:p>
    <w:p w14:paraId="000D689C" w14:textId="77777777" w:rsidR="00AE5401" w:rsidRPr="002C409A" w:rsidRDefault="00AE5401" w:rsidP="00AE5401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2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rok produkcji;</w:t>
      </w:r>
    </w:p>
    <w:p w14:paraId="1D72D2B6" w14:textId="77777777" w:rsidR="00AE5401" w:rsidRPr="002C409A" w:rsidRDefault="00AE5401" w:rsidP="00AE5401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data nabycia (dzień- miesiąc-rok);</w:t>
      </w:r>
    </w:p>
    <w:p w14:paraId="590A3FC6" w14:textId="77777777" w:rsidR="00AE5401" w:rsidRPr="002C409A" w:rsidRDefault="00AE5401" w:rsidP="00AE5401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w przypadku zbycia pojazdu — data zbycia (dzień- miesiąc-rok);</w:t>
      </w:r>
    </w:p>
    <w:p w14:paraId="793D641F" w14:textId="77777777" w:rsidR="00AE5401" w:rsidRPr="002C409A" w:rsidRDefault="00AE5401" w:rsidP="00AE5401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 xml:space="preserve">w przypadku </w:t>
      </w:r>
      <w:r w:rsidRPr="002C409A">
        <w:rPr>
          <w:rFonts w:ascii="Verdana" w:hAnsi="Verdana" w:cs="Arial"/>
          <w:color w:val="000000" w:themeColor="text1"/>
          <w:spacing w:val="3"/>
          <w:w w:val="105"/>
          <w:sz w:val="20"/>
          <w:szCs w:val="20"/>
        </w:rPr>
        <w:t xml:space="preserve">czasowego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wycofania pojazdu z ruchu — data wycofania z ruchu oraz data ponownego dopuszczenia do ruchu (dzień- miesiąc-rok);</w:t>
      </w:r>
    </w:p>
    <w:p w14:paraId="4336E742" w14:textId="77777777" w:rsidR="00AE5401" w:rsidRPr="002C409A" w:rsidRDefault="00AE5401" w:rsidP="00AE5401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w przypadku wyrejestrowania pojazdu — data wyrejestrowania (dzień- miesiąc-rok).</w:t>
      </w:r>
    </w:p>
    <w:p w14:paraId="2C529B54" w14:textId="77777777" w:rsidR="00AE5401" w:rsidRPr="002C409A" w:rsidRDefault="00AE5401" w:rsidP="00AE5401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W przypadku składania deklaracji na samochód ciężarowy dodatkowe pola obligatoryjne to:</w:t>
      </w:r>
    </w:p>
    <w:p w14:paraId="781DC2E0" w14:textId="77777777" w:rsidR="00AE5401" w:rsidRPr="002C409A" w:rsidRDefault="00AE5401" w:rsidP="00AE540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6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6"/>
          <w:sz w:val="20"/>
          <w:szCs w:val="20"/>
        </w:rPr>
        <w:t>dopuszczalna masa całkowita pojazdu (w tonach);</w:t>
      </w:r>
    </w:p>
    <w:p w14:paraId="28C9F1A7" w14:textId="77777777" w:rsidR="00AE5401" w:rsidRPr="002C409A" w:rsidRDefault="00AE5401" w:rsidP="00AE540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Verdana" w:hAnsi="Verdana" w:cs="Arial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 xml:space="preserve">przy pojazdach o dopuszczalnej masie całkowitej powyżej 3,5 tony i poniżej 12 ton wpływ </w:t>
      </w:r>
      <w:r w:rsidRPr="002C409A">
        <w:rPr>
          <w:rFonts w:ascii="Verdana" w:hAnsi="Verdana" w:cs="Arial"/>
          <w:color w:val="000000" w:themeColor="text1"/>
          <w:spacing w:val="7"/>
          <w:sz w:val="20"/>
          <w:szCs w:val="20"/>
        </w:rPr>
        <w:t xml:space="preserve">pojazdu silnikowego na środowisko naturalne — wybór z katalogu: Euro (UE/EKG ONZ), </w:t>
      </w:r>
      <w:r w:rsidRPr="002C409A">
        <w:rPr>
          <w:rFonts w:ascii="Verdana" w:hAnsi="Verdana" w:cs="Arial"/>
          <w:color w:val="000000" w:themeColor="text1"/>
          <w:spacing w:val="14"/>
          <w:sz w:val="20"/>
          <w:szCs w:val="20"/>
        </w:rPr>
        <w:t xml:space="preserve">instalacja gazowa, pojazd elektryczny, pojazd hybrydowy, </w:t>
      </w:r>
      <w:r w:rsidRPr="002C409A">
        <w:rPr>
          <w:rFonts w:ascii="Verdana" w:hAnsi="Verdana" w:cs="Arial"/>
          <w:spacing w:val="14"/>
          <w:sz w:val="20"/>
          <w:szCs w:val="20"/>
        </w:rPr>
        <w:t xml:space="preserve">pojazd napędzany gazem </w:t>
      </w:r>
      <w:r w:rsidRPr="002C409A">
        <w:rPr>
          <w:rFonts w:ascii="Verdana" w:hAnsi="Verdana" w:cs="Arial"/>
          <w:spacing w:val="6"/>
          <w:sz w:val="20"/>
          <w:szCs w:val="20"/>
        </w:rPr>
        <w:t xml:space="preserve">ziemnym, pojazd napędzany wodorem, inne. W przypadku wyboru opcji „Euro (UE/EKG </w:t>
      </w:r>
      <w:r w:rsidRPr="002C409A">
        <w:rPr>
          <w:rFonts w:ascii="Verdana" w:hAnsi="Verdana" w:cs="Arial"/>
          <w:spacing w:val="3"/>
          <w:sz w:val="20"/>
          <w:szCs w:val="20"/>
        </w:rPr>
        <w:t xml:space="preserve">ONZ)" wybór z podkatalogu: Euro 0, Euro 1/I, Euro  2/II, Euro 3/ III, Euro 4/IV, Euro 5/V, </w:t>
      </w:r>
      <w:r w:rsidRPr="002C409A">
        <w:rPr>
          <w:rFonts w:ascii="Verdana" w:hAnsi="Verdana" w:cs="Arial"/>
          <w:sz w:val="20"/>
          <w:szCs w:val="20"/>
        </w:rPr>
        <w:t>Euro 6/VI;</w:t>
      </w:r>
    </w:p>
    <w:p w14:paraId="66486B42" w14:textId="77777777" w:rsidR="00AE5401" w:rsidRPr="002C409A" w:rsidRDefault="00AE5401" w:rsidP="00AE540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Verdana" w:hAnsi="Verdana" w:cs="Arial"/>
          <w:spacing w:val="8"/>
          <w:sz w:val="20"/>
          <w:szCs w:val="20"/>
        </w:rPr>
      </w:pPr>
      <w:r w:rsidRPr="002C409A">
        <w:rPr>
          <w:rFonts w:ascii="Verdana" w:hAnsi="Verdana" w:cs="Arial"/>
          <w:spacing w:val="8"/>
          <w:sz w:val="20"/>
          <w:szCs w:val="20"/>
        </w:rPr>
        <w:t xml:space="preserve">przy pojazdach o dopuszczalnej masie całkowitej równej lub wyższej niż 12 ton – rodzaj </w:t>
      </w:r>
      <w:r w:rsidRPr="002C409A">
        <w:rPr>
          <w:rFonts w:ascii="Verdana" w:hAnsi="Verdana" w:cs="Arial"/>
          <w:spacing w:val="6"/>
          <w:sz w:val="20"/>
          <w:szCs w:val="20"/>
        </w:rPr>
        <w:t xml:space="preserve">zawieszenia — wybór z katalogu: pneumatyczne, równoważne z pneumatycznym, innym </w:t>
      </w:r>
      <w:r w:rsidRPr="002C409A">
        <w:rPr>
          <w:rFonts w:ascii="Verdana" w:hAnsi="Verdana" w:cs="Arial"/>
          <w:spacing w:val="2"/>
          <w:sz w:val="20"/>
          <w:szCs w:val="20"/>
        </w:rPr>
        <w:t>system zawieszenia;</w:t>
      </w:r>
    </w:p>
    <w:p w14:paraId="0347A9C8" w14:textId="77777777" w:rsidR="00AE5401" w:rsidRPr="002C409A" w:rsidRDefault="00AE5401" w:rsidP="00AE540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Verdana" w:hAnsi="Verdana" w:cs="Arial"/>
          <w:spacing w:val="2"/>
          <w:sz w:val="20"/>
          <w:szCs w:val="20"/>
        </w:rPr>
      </w:pPr>
      <w:r w:rsidRPr="002C409A">
        <w:rPr>
          <w:rFonts w:ascii="Verdana" w:hAnsi="Verdana" w:cs="Arial"/>
          <w:spacing w:val="2"/>
          <w:sz w:val="20"/>
          <w:szCs w:val="20"/>
        </w:rPr>
        <w:t>liczba osi pojazdu.</w:t>
      </w:r>
    </w:p>
    <w:p w14:paraId="6F491939" w14:textId="77777777" w:rsidR="00AE5401" w:rsidRPr="002C409A" w:rsidRDefault="00AE5401" w:rsidP="00AE5401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2"/>
          <w:sz w:val="20"/>
          <w:szCs w:val="20"/>
        </w:rPr>
      </w:pPr>
      <w:r w:rsidRPr="002C409A">
        <w:rPr>
          <w:rFonts w:ascii="Verdana" w:hAnsi="Verdana" w:cs="Arial"/>
          <w:sz w:val="20"/>
          <w:szCs w:val="20"/>
        </w:rPr>
        <w:t xml:space="preserve">W przypadku składania deklaracji na ciągnik siodłowy lub ciągnik balastowy </w:t>
      </w:r>
      <w:r w:rsidRPr="002C409A">
        <w:rPr>
          <w:rFonts w:ascii="Verdana" w:hAnsi="Verdana" w:cs="Arial"/>
          <w:color w:val="000000" w:themeColor="text1"/>
          <w:sz w:val="20"/>
          <w:szCs w:val="20"/>
        </w:rPr>
        <w:t xml:space="preserve">dodatkowe pola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obligatoryjne to:</w:t>
      </w:r>
    </w:p>
    <w:p w14:paraId="6259890F" w14:textId="77777777" w:rsidR="00AE5401" w:rsidRPr="002C409A" w:rsidRDefault="00AE5401" w:rsidP="00AE5401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dopuszczalna masa całkowita zespołu pojazdów (w tonach);</w:t>
      </w:r>
    </w:p>
    <w:p w14:paraId="1FEBDDD7" w14:textId="77777777" w:rsidR="00AE5401" w:rsidRPr="002C409A" w:rsidRDefault="00AE5401" w:rsidP="00AE5401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 xml:space="preserve">przy pojazdach o dopuszczalnej masie całkowitej zespołu pojazdów od 3,5 tony i poniżej 12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ton - wpływ pojazdu silnikowego na środowisko naturalne — wybór z katalogu jak wyżej;</w:t>
      </w:r>
    </w:p>
    <w:p w14:paraId="36AA4F55" w14:textId="77777777" w:rsidR="00AE5401" w:rsidRPr="002C409A" w:rsidRDefault="00AE5401" w:rsidP="00AE5401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2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lastRenderedPageBreak/>
        <w:t xml:space="preserve">przy ciągnikach o dopuszczalnej masie całkowitej zespołu pojazdów równej lub </w:t>
      </w:r>
      <w:r w:rsidRPr="002C409A">
        <w:rPr>
          <w:rFonts w:ascii="Verdana" w:hAnsi="Verdana" w:cs="Arial"/>
          <w:color w:val="000000" w:themeColor="text1"/>
          <w:spacing w:val="2"/>
          <w:w w:val="105"/>
          <w:sz w:val="20"/>
          <w:szCs w:val="20"/>
        </w:rPr>
        <w:t xml:space="preserve">wyższej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 xml:space="preserve">niż </w:t>
      </w:r>
      <w:r w:rsidRPr="002C409A">
        <w:rPr>
          <w:rFonts w:ascii="Verdana" w:hAnsi="Verdana" w:cs="Arial"/>
          <w:color w:val="000000" w:themeColor="text1"/>
          <w:spacing w:val="1"/>
          <w:sz w:val="20"/>
          <w:szCs w:val="20"/>
        </w:rPr>
        <w:t>12 ton - rodzaj zawieszenia — wybór z katalogu jak wyżej;</w:t>
      </w:r>
    </w:p>
    <w:p w14:paraId="3EB23BA2" w14:textId="77777777" w:rsidR="00AE5401" w:rsidRPr="002C409A" w:rsidRDefault="00AE5401" w:rsidP="00AE5401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8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8"/>
          <w:sz w:val="20"/>
          <w:szCs w:val="20"/>
        </w:rPr>
        <w:t>liczba osi pojazdu.</w:t>
      </w:r>
    </w:p>
    <w:p w14:paraId="56A681D4" w14:textId="77777777" w:rsidR="00AE5401" w:rsidRPr="002C409A" w:rsidRDefault="00AE5401" w:rsidP="00AE5401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8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4"/>
          <w:sz w:val="20"/>
          <w:szCs w:val="20"/>
        </w:rPr>
        <w:t xml:space="preserve">W przypadku składania deklaracji na przyczepę lub naczepę dodatkowe pola obligatoryjne to: </w:t>
      </w:r>
    </w:p>
    <w:p w14:paraId="4CCF82E6" w14:textId="77777777" w:rsidR="00AE5401" w:rsidRPr="002C409A" w:rsidRDefault="00AE5401" w:rsidP="00AE5401">
      <w:pPr>
        <w:pStyle w:val="Akapitzlist"/>
        <w:numPr>
          <w:ilvl w:val="0"/>
          <w:numId w:val="35"/>
        </w:numPr>
        <w:spacing w:after="0" w:line="240" w:lineRule="auto"/>
        <w:ind w:left="1418"/>
        <w:jc w:val="both"/>
        <w:rPr>
          <w:rFonts w:ascii="Verdana" w:hAnsi="Verdana" w:cs="Arial"/>
          <w:color w:val="000000" w:themeColor="text1"/>
          <w:spacing w:val="8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dopuszczalna masa całkowita zespołu pojazdów (w tonach);</w:t>
      </w:r>
    </w:p>
    <w:p w14:paraId="4FDD8613" w14:textId="77777777" w:rsidR="00AE5401" w:rsidRPr="002C409A" w:rsidRDefault="00AE5401" w:rsidP="00AE5401">
      <w:pPr>
        <w:pStyle w:val="Akapitzlist"/>
        <w:numPr>
          <w:ilvl w:val="0"/>
          <w:numId w:val="35"/>
        </w:numPr>
        <w:spacing w:after="0" w:line="240" w:lineRule="auto"/>
        <w:ind w:left="1418"/>
        <w:jc w:val="both"/>
        <w:rPr>
          <w:rFonts w:ascii="Verdana" w:hAnsi="Verdana" w:cs="Arial"/>
          <w:color w:val="000000" w:themeColor="text1"/>
          <w:spacing w:val="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1"/>
          <w:sz w:val="20"/>
          <w:szCs w:val="20"/>
        </w:rPr>
        <w:t>rodzaj zawieszenia — wybór z katalogu jak wyżej;</w:t>
      </w:r>
    </w:p>
    <w:p w14:paraId="006D5C8D" w14:textId="77777777" w:rsidR="00AE5401" w:rsidRPr="002C409A" w:rsidRDefault="00AE5401" w:rsidP="00AE5401">
      <w:pPr>
        <w:pStyle w:val="Akapitzlist"/>
        <w:numPr>
          <w:ilvl w:val="0"/>
          <w:numId w:val="35"/>
        </w:numPr>
        <w:spacing w:after="0" w:line="240" w:lineRule="auto"/>
        <w:ind w:left="1418"/>
        <w:jc w:val="both"/>
        <w:rPr>
          <w:rFonts w:ascii="Verdana" w:hAnsi="Verdana" w:cs="Arial"/>
          <w:color w:val="000000" w:themeColor="text1"/>
          <w:spacing w:val="8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8"/>
          <w:sz w:val="20"/>
          <w:szCs w:val="20"/>
        </w:rPr>
        <w:t>liczba osi pojazdu.</w:t>
      </w:r>
    </w:p>
    <w:p w14:paraId="7E8431EF" w14:textId="77777777" w:rsidR="00AE5401" w:rsidRPr="002C409A" w:rsidRDefault="00AE5401" w:rsidP="00AE5401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8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 xml:space="preserve">W przypadku składania deklaracji na autobus dodatkowe pola obligatoryjne to: </w:t>
      </w:r>
    </w:p>
    <w:p w14:paraId="307C9E2E" w14:textId="77777777" w:rsidR="00AE5401" w:rsidRPr="002C409A" w:rsidRDefault="00AE5401" w:rsidP="00AE5401">
      <w:pPr>
        <w:pStyle w:val="Akapitzlist"/>
        <w:numPr>
          <w:ilvl w:val="0"/>
          <w:numId w:val="19"/>
        </w:numPr>
        <w:spacing w:after="0" w:line="240" w:lineRule="auto"/>
        <w:ind w:left="1418"/>
        <w:jc w:val="both"/>
        <w:rPr>
          <w:rFonts w:ascii="Verdana" w:hAnsi="Verdana" w:cs="Arial"/>
          <w:color w:val="000000" w:themeColor="text1"/>
          <w:spacing w:val="8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liczba miejsc do siedzenia;</w:t>
      </w:r>
    </w:p>
    <w:p w14:paraId="37CD0F92" w14:textId="77777777" w:rsidR="00AE5401" w:rsidRPr="002C409A" w:rsidRDefault="00AE5401" w:rsidP="00AE5401">
      <w:pPr>
        <w:pStyle w:val="Akapitzlist"/>
        <w:numPr>
          <w:ilvl w:val="0"/>
          <w:numId w:val="19"/>
        </w:numPr>
        <w:spacing w:after="0" w:line="240" w:lineRule="auto"/>
        <w:ind w:left="1418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wpływ pojazdu silnikowego na środowisko naturalne — wybór z katalogu jak wyżej.</w:t>
      </w:r>
    </w:p>
    <w:p w14:paraId="50DB2B1B" w14:textId="77777777" w:rsidR="00AE5401" w:rsidRPr="002C409A" w:rsidRDefault="00AE5401" w:rsidP="00AE5401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7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7"/>
          <w:sz w:val="20"/>
          <w:szCs w:val="20"/>
        </w:rPr>
        <w:t xml:space="preserve">Kalkulator powinien automatycznie przypisać kwotę podatku należnego za dany rodzaj </w:t>
      </w:r>
      <w:r w:rsidRPr="002C409A">
        <w:rPr>
          <w:rFonts w:ascii="Verdana" w:hAnsi="Verdana" w:cs="Arial"/>
          <w:color w:val="000000" w:themeColor="text1"/>
          <w:spacing w:val="9"/>
          <w:sz w:val="20"/>
          <w:szCs w:val="20"/>
        </w:rPr>
        <w:t xml:space="preserve">środka transportowego zgodnie ze stawkami podatku obowiązującymi w danym roku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podatkowym na terenie Miasta.</w:t>
      </w:r>
    </w:p>
    <w:p w14:paraId="03118733" w14:textId="77777777" w:rsidR="00AE5401" w:rsidRPr="002C409A" w:rsidRDefault="00AE5401" w:rsidP="00AE5401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8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8"/>
          <w:sz w:val="20"/>
          <w:szCs w:val="20"/>
        </w:rPr>
        <w:t xml:space="preserve">W przypadku gdy obowiązek podatkowy powstał lub wygasł w ciągu roku, kalkulator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 xml:space="preserve">powinien wyliczyć kwotę podatku należnego proporcjonalnie do liczby miesięcy, w których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istniał obowiązek.</w:t>
      </w:r>
    </w:p>
    <w:p w14:paraId="527C6194" w14:textId="77777777" w:rsidR="00AE5401" w:rsidRPr="002C409A" w:rsidRDefault="00AE5401" w:rsidP="00AE5401">
      <w:pPr>
        <w:pStyle w:val="Akapitzlist"/>
        <w:numPr>
          <w:ilvl w:val="0"/>
          <w:numId w:val="36"/>
        </w:numPr>
        <w:spacing w:after="0" w:line="240" w:lineRule="auto"/>
        <w:ind w:left="1134" w:hanging="491"/>
        <w:jc w:val="both"/>
        <w:rPr>
          <w:rFonts w:ascii="Verdana" w:hAnsi="Verdana" w:cs="Arial"/>
          <w:color w:val="000000" w:themeColor="text1"/>
          <w:spacing w:val="1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13"/>
          <w:sz w:val="20"/>
          <w:szCs w:val="20"/>
        </w:rPr>
        <w:t xml:space="preserve">Kalkulator powinien sumować kwoty podatku należnego za poszczególne pojazdy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wymienione w załącznikach i pokazywać użytkownikowi łączną kwotę podatku.</w:t>
      </w:r>
    </w:p>
    <w:p w14:paraId="08B85180" w14:textId="77777777" w:rsidR="00AE5401" w:rsidRPr="002C409A" w:rsidRDefault="00AE5401" w:rsidP="00AE5401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1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11"/>
          <w:sz w:val="20"/>
          <w:szCs w:val="20"/>
        </w:rPr>
        <w:t xml:space="preserve">Kalkulator powinien dzielić łączną kwotę podatku na dwie równe raty z wyjątkiem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następujących sytuacji:</w:t>
      </w:r>
    </w:p>
    <w:p w14:paraId="221B40BE" w14:textId="77777777" w:rsidR="00AE5401" w:rsidRPr="002C409A" w:rsidRDefault="00AE5401" w:rsidP="00AE5401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jeżeli obowiązek podatkowy wygasł w okresie od 01.01 do 30.06 całość należnego za ten pojazd podatku powinna być zaliczona do I raty;</w:t>
      </w:r>
    </w:p>
    <w:p w14:paraId="0A8F7711" w14:textId="77777777" w:rsidR="00AE5401" w:rsidRPr="002C409A" w:rsidRDefault="00AE5401" w:rsidP="00AE5401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2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 xml:space="preserve">jeżeli obowiązek podatkowy wygasł w okresie od 01.07 do 30.11 należny podatek powinien </w:t>
      </w:r>
      <w:r w:rsidRPr="002C409A">
        <w:rPr>
          <w:rFonts w:ascii="Verdana" w:hAnsi="Verdana" w:cs="Arial"/>
          <w:color w:val="000000" w:themeColor="text1"/>
          <w:spacing w:val="1"/>
          <w:sz w:val="20"/>
          <w:szCs w:val="20"/>
        </w:rPr>
        <w:t xml:space="preserve">być rozłożony proporcjonalnie do liczby miesięcy, w których istniał w zakresie tego pojazdu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(pierwsze 6 miesięcy do I raty, kolejne miesiące do II raty);</w:t>
      </w:r>
    </w:p>
    <w:p w14:paraId="3CD789F0" w14:textId="77777777" w:rsidR="00AE5401" w:rsidRPr="002C409A" w:rsidRDefault="00AE5401" w:rsidP="00AE5401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5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5"/>
          <w:sz w:val="20"/>
          <w:szCs w:val="20"/>
        </w:rPr>
        <w:t xml:space="preserve">jeżeli obowiązek podatkowy powstał od 01.09 całość należnego za ten pojazd podatku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powinna być zaliczona do I raty.</w:t>
      </w:r>
    </w:p>
    <w:p w14:paraId="33D38FF5" w14:textId="77777777" w:rsidR="00AE5401" w:rsidRPr="002C409A" w:rsidRDefault="00AE5401" w:rsidP="00AE5401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2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 xml:space="preserve">Kalkulator musi zaokrąglać raty podatku do pełnych złotych zgodnie z przepisami ustawy </w:t>
      </w:r>
      <w:r w:rsidRPr="002C409A">
        <w:rPr>
          <w:rFonts w:ascii="Verdana" w:hAnsi="Verdana" w:cs="Arial"/>
          <w:color w:val="000000" w:themeColor="text1"/>
          <w:spacing w:val="7"/>
          <w:sz w:val="20"/>
          <w:szCs w:val="20"/>
        </w:rPr>
        <w:t xml:space="preserve">Ordynacja podatkowa w ten sposób, że końcówki kwot wynoszące mniej niż 50 groszy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pomija się, a końcówki wynoszące 50 i więcej groszy podwyższa się do pełnych złotych.</w:t>
      </w:r>
    </w:p>
    <w:p w14:paraId="564686B0" w14:textId="77777777" w:rsidR="00AE5401" w:rsidRPr="002C409A" w:rsidRDefault="00AE5401" w:rsidP="00AE5401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1"/>
          <w:sz w:val="20"/>
          <w:szCs w:val="20"/>
        </w:rPr>
        <w:t xml:space="preserve">W przypadku, gdy podział na równe raty nie jest możliwy ze względu na zasadę dotyczącą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 xml:space="preserve">zaokrąglania kwot raty podatku kalkulator powinien zaokrąglić pierwszą ratę w górę, a drugą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w dół zgodnie z przykładem: podatek 1269 zł; I rata 635 zł; II rata 634 zł.</w:t>
      </w:r>
    </w:p>
    <w:p w14:paraId="6AAA0239" w14:textId="77777777" w:rsidR="00AE5401" w:rsidRPr="002C409A" w:rsidRDefault="00AE5401" w:rsidP="00AE5401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2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 xml:space="preserve">W przypadku powstania obowiązku podatkowego kalkulator powinien liczyć podatek należny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od pierwszego dnia miesiąca następującego po miesiącu, w którym:</w:t>
      </w:r>
    </w:p>
    <w:p w14:paraId="17244151" w14:textId="77777777" w:rsidR="00AE5401" w:rsidRPr="002C409A" w:rsidRDefault="00AE5401" w:rsidP="00AE540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1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11"/>
          <w:sz w:val="20"/>
          <w:szCs w:val="20"/>
        </w:rPr>
        <w:t xml:space="preserve">środek transportowy został zarejestrowany na terytorium Rzeczypospolitej Polskiej, </w:t>
      </w:r>
      <w:r w:rsidRPr="002C409A">
        <w:rPr>
          <w:rFonts w:ascii="Verdana" w:hAnsi="Verdana" w:cs="Arial"/>
          <w:color w:val="000000" w:themeColor="text1"/>
          <w:spacing w:val="6"/>
          <w:sz w:val="20"/>
          <w:szCs w:val="20"/>
        </w:rPr>
        <w:t xml:space="preserve">a w przypadku nabycia środka transportowego zarejestrowanego — od pierwszego dnia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miesiąca następującego po miesiącu, w którym środek transportowy został nabyty;</w:t>
      </w:r>
    </w:p>
    <w:p w14:paraId="64EA7686" w14:textId="77777777" w:rsidR="00AE5401" w:rsidRPr="002C409A" w:rsidRDefault="00AE5401" w:rsidP="00AE540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4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4"/>
          <w:sz w:val="20"/>
          <w:szCs w:val="20"/>
        </w:rPr>
        <w:t xml:space="preserve">środek transportowy został dopuszczony ponownie do ruchu po upływie okresu, na jaki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została wydana decyzja organu rejestrującego o czasowym wycofaniu pojazdu z ruchu.</w:t>
      </w:r>
    </w:p>
    <w:p w14:paraId="11D1D211" w14:textId="77777777" w:rsidR="00AE5401" w:rsidRPr="002C409A" w:rsidRDefault="00AE5401" w:rsidP="00AE5401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4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7"/>
          <w:sz w:val="20"/>
          <w:szCs w:val="20"/>
        </w:rPr>
        <w:t xml:space="preserve">W przypadku wygaśnięcia obowiązku podatkowego kalkulator powinien liczyć podatek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należny do końca miesiąca, w którym:</w:t>
      </w:r>
    </w:p>
    <w:p w14:paraId="3974926B" w14:textId="77777777" w:rsidR="00AE5401" w:rsidRPr="002C409A" w:rsidRDefault="00AE5401" w:rsidP="00AE5401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nastąpiło przeniesienie własności;</w:t>
      </w:r>
    </w:p>
    <w:p w14:paraId="4821EE35" w14:textId="77777777" w:rsidR="00AE5401" w:rsidRPr="002C409A" w:rsidRDefault="00AE5401" w:rsidP="00AE5401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6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6"/>
          <w:sz w:val="20"/>
          <w:szCs w:val="20"/>
        </w:rPr>
        <w:t>środek transportowy został wyrejestrowany;</w:t>
      </w:r>
    </w:p>
    <w:p w14:paraId="58BC5134" w14:textId="77777777" w:rsidR="00AE5401" w:rsidRPr="002C409A" w:rsidRDefault="00AE5401" w:rsidP="00AE5401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2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 xml:space="preserve">wydana została decyzja organu rejestrującego o czasowym wycofaniu pojazdu z ruchu; </w:t>
      </w:r>
      <w:r w:rsidRPr="002C409A">
        <w:rPr>
          <w:rFonts w:ascii="Verdana" w:hAnsi="Verdana" w:cs="Arial"/>
          <w:color w:val="000000" w:themeColor="text1"/>
          <w:spacing w:val="1"/>
          <w:sz w:val="20"/>
          <w:szCs w:val="20"/>
        </w:rPr>
        <w:t>- upłynął czas na który pojazd powierzono.</w:t>
      </w:r>
    </w:p>
    <w:p w14:paraId="4B840B96" w14:textId="77777777" w:rsidR="00AE5401" w:rsidRPr="002C409A" w:rsidRDefault="00AE5401" w:rsidP="00AE5401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lastRenderedPageBreak/>
        <w:t xml:space="preserve">Użytkownik kalkulatora powinien móc widzieć zbiorcze zestawienie wprowadzonych przez </w:t>
      </w:r>
      <w:r w:rsidRPr="002C409A">
        <w:rPr>
          <w:rFonts w:ascii="Verdana" w:hAnsi="Verdana" w:cs="Arial"/>
          <w:color w:val="000000" w:themeColor="text1"/>
          <w:spacing w:val="11"/>
          <w:sz w:val="20"/>
          <w:szCs w:val="20"/>
        </w:rPr>
        <w:t xml:space="preserve">siebie pojazdów np. w formie tabeli, gdzie będą wyszczególnione najważniejsze dane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tj. numer rejestracyjny pojazdu, rodzaj środka transportowego, marka, kwota podatku.</w:t>
      </w:r>
    </w:p>
    <w:p w14:paraId="23BD4F36" w14:textId="77777777" w:rsidR="00AE5401" w:rsidRPr="002C409A" w:rsidRDefault="00AE5401" w:rsidP="00AE5401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-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-1"/>
          <w:sz w:val="20"/>
          <w:szCs w:val="20"/>
        </w:rPr>
        <w:t xml:space="preserve">Kalkulator powinien wypełniać część D deklaracji DT-1 automatycznie na podstawie dartych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wprowadzonych przez użytkownika.</w:t>
      </w:r>
    </w:p>
    <w:p w14:paraId="30949CAA" w14:textId="77777777" w:rsidR="00AE5401" w:rsidRPr="002C409A" w:rsidRDefault="00AE5401" w:rsidP="00AE5401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-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1"/>
          <w:sz w:val="20"/>
          <w:szCs w:val="20"/>
        </w:rPr>
        <w:t xml:space="preserve">Kalkulator powinien sygnalizować błędy w datach, tj.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rejestracji/ sprzedaży/ wyrejestrowania/ czasowego wycofania.</w:t>
      </w:r>
    </w:p>
    <w:p w14:paraId="504AFBA0" w14:textId="77777777" w:rsidR="00AE5401" w:rsidRPr="002C409A" w:rsidRDefault="00AE5401" w:rsidP="00AE5401">
      <w:pPr>
        <w:pStyle w:val="Akapitzlist"/>
        <w:spacing w:after="0" w:line="240" w:lineRule="auto"/>
        <w:jc w:val="both"/>
        <w:rPr>
          <w:rFonts w:ascii="Verdana" w:hAnsi="Verdana" w:cs="Arial"/>
          <w:color w:val="000000" w:themeColor="text1"/>
          <w:spacing w:val="-1"/>
          <w:sz w:val="20"/>
          <w:szCs w:val="20"/>
        </w:rPr>
      </w:pPr>
    </w:p>
    <w:p w14:paraId="67A4091B" w14:textId="77777777" w:rsidR="00AE5401" w:rsidRPr="002C409A" w:rsidRDefault="00AE5401" w:rsidP="00AE540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6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6"/>
          <w:sz w:val="20"/>
          <w:szCs w:val="20"/>
        </w:rPr>
        <w:t>Kalkulator internetowy — podatek rolny</w:t>
      </w:r>
    </w:p>
    <w:p w14:paraId="1AFE44CD" w14:textId="77777777" w:rsidR="00AE5401" w:rsidRPr="002C409A" w:rsidRDefault="00AE5401" w:rsidP="00AE5401">
      <w:pPr>
        <w:spacing w:after="0" w:line="240" w:lineRule="auto"/>
        <w:ind w:firstLine="708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27A226D8" w14:textId="77777777" w:rsidR="00AE5401" w:rsidRPr="002C409A" w:rsidRDefault="00AE5401" w:rsidP="00AE5401">
      <w:pPr>
        <w:spacing w:after="0" w:line="240" w:lineRule="auto"/>
        <w:ind w:firstLine="708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Formularz DR-1</w:t>
      </w:r>
    </w:p>
    <w:p w14:paraId="12B8F30E" w14:textId="77777777" w:rsidR="00AE5401" w:rsidRPr="002C409A" w:rsidRDefault="00AE5401" w:rsidP="00AE540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 xml:space="preserve">Kalkulator powinien dawać możliwość wyboru celu złożenia formularza: złożenie deklaracji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lub korekta deklaracji.</w:t>
      </w:r>
    </w:p>
    <w:p w14:paraId="5C51179B" w14:textId="77777777" w:rsidR="00AE5401" w:rsidRPr="002C409A" w:rsidRDefault="00AE5401" w:rsidP="00AE540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8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8"/>
          <w:sz w:val="20"/>
          <w:szCs w:val="20"/>
        </w:rPr>
        <w:t xml:space="preserve">Kalkulator musi umożliwiać określenie zdarzenia powodującego obowiązek złożenia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deklaracji (opcjonalne).</w:t>
      </w:r>
    </w:p>
    <w:p w14:paraId="2E038601" w14:textId="77777777" w:rsidR="00AE5401" w:rsidRPr="002C409A" w:rsidRDefault="00AE5401" w:rsidP="00AE540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 xml:space="preserve">Kalkulator musi dawać możliwość podania danych kontaktowych osoby odpowiedzialnej za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sporządzenie deklaracji takich jak numer telefonu i adres email (pole nieobligatoryjne).</w:t>
      </w:r>
    </w:p>
    <w:p w14:paraId="58388F08" w14:textId="77777777" w:rsidR="00AE5401" w:rsidRPr="002C409A" w:rsidRDefault="00AE5401" w:rsidP="00AE540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6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6"/>
          <w:sz w:val="20"/>
          <w:szCs w:val="20"/>
        </w:rPr>
        <w:t xml:space="preserve">Kalkulator musi dawać możliwość wyboru podmiotu zobowiązanego do złożenia deklaracji </w:t>
      </w:r>
      <w:r w:rsidRPr="002C409A">
        <w:rPr>
          <w:rFonts w:ascii="Verdana" w:hAnsi="Verdana" w:cs="Arial"/>
          <w:color w:val="000000" w:themeColor="text1"/>
          <w:sz w:val="20"/>
          <w:szCs w:val="20"/>
        </w:rPr>
        <w:t>z opcji:</w:t>
      </w:r>
    </w:p>
    <w:p w14:paraId="0CD4085E" w14:textId="77777777" w:rsidR="00AE5401" w:rsidRPr="002C409A" w:rsidRDefault="00AE5401" w:rsidP="00AE540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6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6"/>
          <w:sz w:val="20"/>
          <w:szCs w:val="20"/>
        </w:rPr>
        <w:t>właściciel, użytkownik wieczysty lub posiadacz;</w:t>
      </w:r>
    </w:p>
    <w:p w14:paraId="3D51A530" w14:textId="77777777" w:rsidR="00AE5401" w:rsidRPr="002C409A" w:rsidRDefault="00AE5401" w:rsidP="00AE540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5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5"/>
          <w:sz w:val="20"/>
          <w:szCs w:val="20"/>
        </w:rPr>
        <w:t>współwłaściciel, współużytkownik wieczysty lub współposiadacz.</w:t>
      </w:r>
    </w:p>
    <w:p w14:paraId="003AEE45" w14:textId="77777777" w:rsidR="00AE5401" w:rsidRPr="002C409A" w:rsidRDefault="00AE5401" w:rsidP="00AE540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5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5"/>
          <w:sz w:val="20"/>
          <w:szCs w:val="20"/>
        </w:rPr>
        <w:t>Kalkulator musi dawać wybór rodzaju Podatnika z opcji:</w:t>
      </w:r>
    </w:p>
    <w:p w14:paraId="6FD379A5" w14:textId="77777777" w:rsidR="00AE5401" w:rsidRPr="002C409A" w:rsidRDefault="00AE5401" w:rsidP="00AE5401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osoba fizyczna;</w:t>
      </w:r>
    </w:p>
    <w:p w14:paraId="1EEEB212" w14:textId="77777777" w:rsidR="00AE5401" w:rsidRPr="002C409A" w:rsidRDefault="00AE5401" w:rsidP="00AE5401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2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osoba prawna;</w:t>
      </w:r>
    </w:p>
    <w:p w14:paraId="46321975" w14:textId="77777777" w:rsidR="00AE5401" w:rsidRPr="002C409A" w:rsidRDefault="00AE5401" w:rsidP="00AE5401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5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5"/>
          <w:sz w:val="20"/>
          <w:szCs w:val="20"/>
        </w:rPr>
        <w:t>jednostka organizacyjna, w tym spółka nieposiadająca osobowości prawnej.</w:t>
      </w:r>
    </w:p>
    <w:p w14:paraId="0B076AD5" w14:textId="77777777" w:rsidR="00AE5401" w:rsidRPr="002C409A" w:rsidRDefault="00AE5401" w:rsidP="00AE540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 xml:space="preserve">W przypadku Podatnika niebędącego osobą fizyczną kalkulator powinien wymusić podanie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pełnej nazwy Podatnika.</w:t>
      </w:r>
    </w:p>
    <w:p w14:paraId="369A323D" w14:textId="77777777" w:rsidR="00AE5401" w:rsidRPr="002C409A" w:rsidRDefault="00AE5401" w:rsidP="00AE540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5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5"/>
          <w:sz w:val="20"/>
          <w:szCs w:val="20"/>
        </w:rPr>
        <w:t xml:space="preserve">W przypadku Podatnika będącego osobą fizyczną kalkulator powinien wymusić podanie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imienia i nazwiska.</w:t>
      </w:r>
    </w:p>
    <w:p w14:paraId="5486253A" w14:textId="77777777" w:rsidR="00AE5401" w:rsidRPr="002C409A" w:rsidRDefault="00AE5401" w:rsidP="00AE540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9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9"/>
          <w:sz w:val="20"/>
          <w:szCs w:val="20"/>
        </w:rPr>
        <w:t>Kalkulator powinien wymuszać na Podatniku podanie numeru NIP.</w:t>
      </w:r>
    </w:p>
    <w:p w14:paraId="394EFE75" w14:textId="77777777" w:rsidR="00AE5401" w:rsidRPr="002C409A" w:rsidRDefault="00AE5401" w:rsidP="00AE540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5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5"/>
          <w:sz w:val="20"/>
          <w:szCs w:val="20"/>
        </w:rPr>
        <w:t>W przypadku Podatnika będącego osobą fizyczną kalkulator powinien wymusić podanie numeru PESEL lub numeru NIP (w przypadku prowadzenia działalności gospodarczej) lub imię ojca, imię matki i datę urodzenia (w przypadku braku nadania numeru PESEL / NIP)</w:t>
      </w:r>
    </w:p>
    <w:p w14:paraId="2684A6EC" w14:textId="77777777" w:rsidR="00AE5401" w:rsidRPr="002C409A" w:rsidRDefault="00AE5401" w:rsidP="00AE540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20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4"/>
          <w:sz w:val="20"/>
          <w:szCs w:val="20"/>
        </w:rPr>
        <w:t>Kalkulator powinien wymuszać na Podatniku podanie danych o posiadanych nieruchomościach zgłaszanych do</w:t>
      </w:r>
      <w:r w:rsidRPr="002C409A">
        <w:rPr>
          <w:rFonts w:ascii="Verdana" w:hAnsi="Verdana" w:cs="Arial"/>
          <w:color w:val="000000" w:themeColor="text1"/>
          <w:spacing w:val="5"/>
          <w:sz w:val="20"/>
          <w:szCs w:val="20"/>
        </w:rPr>
        <w:t xml:space="preserve"> opodatkowania podatkiem rolnym tj.: numer działki,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położenie gruntów oraz ich klasyfikację.</w:t>
      </w:r>
    </w:p>
    <w:p w14:paraId="4A046C19" w14:textId="77777777" w:rsidR="00AE5401" w:rsidRPr="002C409A" w:rsidRDefault="00AE5401" w:rsidP="00AE540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Verdana" w:hAnsi="Verdana" w:cs="Arial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 xml:space="preserve">Kalkulator powinien umożliwić wprowadzenie powierzchni gruntów (użytków rolnych) w ha </w:t>
      </w:r>
      <w:r w:rsidRPr="002C409A">
        <w:rPr>
          <w:rFonts w:ascii="Verdana" w:hAnsi="Verdana" w:cs="Arial"/>
          <w:color w:val="000000" w:themeColor="text1"/>
          <w:spacing w:val="4"/>
          <w:sz w:val="20"/>
          <w:szCs w:val="20"/>
        </w:rPr>
        <w:t xml:space="preserve">do czterech miejsc po przecinku (tj. wpisanie powierzchni takiej jaka została wpisana w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 xml:space="preserve">ewidencji gruntów i budynków) i w przypadku gruntów stanowiących gospodarstwo rolne </w:t>
      </w:r>
      <w:r w:rsidRPr="002C409A">
        <w:rPr>
          <w:rFonts w:ascii="Verdana" w:hAnsi="Verdana" w:cs="Arial"/>
          <w:color w:val="000000" w:themeColor="text1"/>
          <w:spacing w:val="5"/>
          <w:sz w:val="20"/>
          <w:szCs w:val="20"/>
        </w:rPr>
        <w:t xml:space="preserve">utworzyć (wyliczyć) ha przeliczeniowe uwzględniając przeliczniki klas gruntów zgodnie z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 xml:space="preserve">art. 4 ust. 5 ustawy z dnia 15.11.1984r. o podatku rolnym (t j. Dz.U. z 2020r. poz. 333 ze zm.) </w:t>
      </w:r>
      <w:r w:rsidRPr="002C409A">
        <w:rPr>
          <w:rFonts w:ascii="Verdana" w:hAnsi="Verdana" w:cs="Arial"/>
          <w:color w:val="000000" w:themeColor="text1"/>
          <w:spacing w:val="1"/>
          <w:sz w:val="20"/>
          <w:szCs w:val="20"/>
        </w:rPr>
        <w:t xml:space="preserve">— dla Gminy </w:t>
      </w:r>
      <w:r w:rsidRPr="002C409A">
        <w:rPr>
          <w:rFonts w:ascii="Verdana" w:hAnsi="Verdana" w:cs="Arial"/>
          <w:spacing w:val="1"/>
          <w:sz w:val="20"/>
          <w:szCs w:val="20"/>
        </w:rPr>
        <w:t>Miasta ……………. okręg podatkowy ………………..</w:t>
      </w:r>
    </w:p>
    <w:p w14:paraId="26B3D60C" w14:textId="77777777" w:rsidR="00AE5401" w:rsidRPr="002C409A" w:rsidRDefault="00AE5401" w:rsidP="00AE540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-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-1"/>
          <w:sz w:val="20"/>
          <w:szCs w:val="20"/>
        </w:rPr>
        <w:t xml:space="preserve">Kalkulator powinien wymuszać na Podatniku podanie danych o przedmiotach opodatkowania </w:t>
      </w:r>
      <w:r w:rsidRPr="002C409A">
        <w:rPr>
          <w:rFonts w:ascii="Verdana" w:hAnsi="Verdana" w:cs="Arial"/>
          <w:color w:val="000000" w:themeColor="text1"/>
          <w:spacing w:val="6"/>
          <w:sz w:val="20"/>
          <w:szCs w:val="20"/>
        </w:rPr>
        <w:t xml:space="preserve">wymaganych do wypełnienia załączników ZDR-1 dane o przedmiotach opodatkowania </w:t>
      </w:r>
      <w:r w:rsidRPr="002C409A">
        <w:rPr>
          <w:rFonts w:ascii="Verdana" w:hAnsi="Verdana" w:cs="Arial"/>
          <w:color w:val="000000" w:themeColor="text1"/>
          <w:spacing w:val="1"/>
          <w:sz w:val="20"/>
          <w:szCs w:val="20"/>
        </w:rPr>
        <w:t xml:space="preserve">podlegających opodatkowaniu i/lub załącznika ZDR-2 dane o przedmiotach opodatkowania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zwolnionych z opodatkowania.</w:t>
      </w:r>
    </w:p>
    <w:p w14:paraId="5C275177" w14:textId="77777777" w:rsidR="00AE5401" w:rsidRPr="002C409A" w:rsidRDefault="00AE5401" w:rsidP="00AE540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 xml:space="preserve">Kalkulator powinien automatycznie wyliczyć kwotę podatku należnego za daną nieruchomość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zgodnie ze stawkami podatku obowiązującymi w danym roku podatkowym.</w:t>
      </w:r>
    </w:p>
    <w:p w14:paraId="6B6D2A87" w14:textId="77777777" w:rsidR="00AE5401" w:rsidRPr="002C409A" w:rsidRDefault="00AE5401" w:rsidP="00AE540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1"/>
          <w:sz w:val="20"/>
          <w:szCs w:val="20"/>
        </w:rPr>
        <w:t xml:space="preserve">W przypadku gdy obowiązek podatkowy powstał w ciągu roku, kalkulator powinien wyliczyć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 xml:space="preserve">kwotę podatku proporcjonalnie do liczby miesięcy, których dotyczy deklaracja lub korekta </w:t>
      </w:r>
      <w:r w:rsidRPr="002C409A">
        <w:rPr>
          <w:rFonts w:ascii="Verdana" w:hAnsi="Verdana" w:cs="Arial"/>
          <w:color w:val="000000" w:themeColor="text1"/>
          <w:sz w:val="20"/>
          <w:szCs w:val="20"/>
        </w:rPr>
        <w:t>deklaracji.</w:t>
      </w:r>
    </w:p>
    <w:p w14:paraId="56057740" w14:textId="77777777" w:rsidR="00AE5401" w:rsidRPr="002C409A" w:rsidRDefault="00AE5401" w:rsidP="00AE540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6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6"/>
          <w:sz w:val="20"/>
          <w:szCs w:val="20"/>
        </w:rPr>
        <w:lastRenderedPageBreak/>
        <w:t xml:space="preserve">W przypadku korekty deklaracji kalkulator powinien dodać kwotę podatku za miesiące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nieobjęte składaną korektą deklaracji.</w:t>
      </w:r>
    </w:p>
    <w:p w14:paraId="2ABCB5FB" w14:textId="77777777" w:rsidR="00AE5401" w:rsidRPr="002C409A" w:rsidRDefault="00AE5401" w:rsidP="00AE540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 xml:space="preserve">Kalkulator powinien wyliczyć wysokość zobowiązania podatkowego sumując kwotę podatku </w:t>
      </w:r>
      <w:r w:rsidRPr="002C409A">
        <w:rPr>
          <w:rFonts w:ascii="Verdana" w:hAnsi="Verdana" w:cs="Arial"/>
          <w:color w:val="000000" w:themeColor="text1"/>
          <w:spacing w:val="1"/>
          <w:sz w:val="20"/>
          <w:szCs w:val="20"/>
        </w:rPr>
        <w:t xml:space="preserve">za okres, którego dotyczy deklaracja i kwotę podatku za miesiące nieobjęte składaną korektą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deklaracji oraz zaokrąglając wysokość zobowiązania do pełnych złotych.</w:t>
      </w:r>
    </w:p>
    <w:p w14:paraId="249E2EF5" w14:textId="77777777" w:rsidR="00AE5401" w:rsidRPr="002C409A" w:rsidRDefault="00AE5401" w:rsidP="00AE540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5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5"/>
          <w:sz w:val="20"/>
          <w:szCs w:val="20"/>
        </w:rPr>
        <w:t xml:space="preserve">Kalkulator powinien umożliwiać wyliczenie kilkukrotne korekty podatku za miesiące po </w:t>
      </w:r>
      <w:r w:rsidRPr="002C409A">
        <w:rPr>
          <w:rFonts w:ascii="Verdana" w:hAnsi="Verdana" w:cs="Arial"/>
          <w:color w:val="000000" w:themeColor="text1"/>
          <w:spacing w:val="7"/>
          <w:sz w:val="20"/>
          <w:szCs w:val="20"/>
        </w:rPr>
        <w:t xml:space="preserve">złożeniu deklaracji podatkowej, również w sytuacji gdzie Podatnik wraca ponownie do okresu, za który już złożył deklarację lub korektę deklaracji np.: deklaracja roczna od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01.01.2020 r., potem korekta od 01.05.2020 r., a następnie korekta od 01.03.2020 r.</w:t>
      </w:r>
    </w:p>
    <w:p w14:paraId="637C3F80" w14:textId="77777777" w:rsidR="00AE5401" w:rsidRPr="002C409A" w:rsidRDefault="00AE5401" w:rsidP="00AE540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14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14"/>
          <w:sz w:val="20"/>
          <w:szCs w:val="20"/>
        </w:rPr>
        <w:t xml:space="preserve">Kalkulator powinien podzielić kwotę należnego podatku (wyliczonego) na 4 raty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proporcjonalne do czasu trwania obowiązku podatkowego.</w:t>
      </w:r>
    </w:p>
    <w:p w14:paraId="309CEAD1" w14:textId="77777777" w:rsidR="00AE5401" w:rsidRPr="002C409A" w:rsidRDefault="00AE5401" w:rsidP="00AE540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5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5"/>
          <w:sz w:val="20"/>
          <w:szCs w:val="20"/>
        </w:rPr>
        <w:t xml:space="preserve">Kalkulator powinien zaokrąglać kwotę rat podatku do pełnych złotych, w ten sposób, że </w:t>
      </w:r>
      <w:r w:rsidRPr="002C409A">
        <w:rPr>
          <w:rFonts w:ascii="Verdana" w:hAnsi="Verdana" w:cs="Arial"/>
          <w:color w:val="000000" w:themeColor="text1"/>
          <w:spacing w:val="7"/>
          <w:sz w:val="20"/>
          <w:szCs w:val="20"/>
        </w:rPr>
        <w:t xml:space="preserve">końcówki kwot wynoszące mniej niż 50 groszy pomija się, a końcówki kwot wynoszące 50 </w:t>
      </w:r>
      <w:r w:rsidRPr="002C409A">
        <w:rPr>
          <w:rFonts w:ascii="Verdana" w:hAnsi="Verdana" w:cs="Arial"/>
          <w:color w:val="000000" w:themeColor="text1"/>
          <w:spacing w:val="4"/>
          <w:sz w:val="20"/>
          <w:szCs w:val="20"/>
        </w:rPr>
        <w:t xml:space="preserve">i więcej groszy podwyższa się do pełnych złotych, a w ostatniej racie następuje wyrównanie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do kwoty zobowiązania podatkowego.</w:t>
      </w:r>
    </w:p>
    <w:p w14:paraId="0EE91B30" w14:textId="77777777" w:rsidR="00AE5401" w:rsidRPr="002C409A" w:rsidRDefault="00AE5401" w:rsidP="00AE540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Verdana" w:hAnsi="Verdana" w:cs="Arial"/>
          <w:spacing w:val="4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4"/>
          <w:sz w:val="20"/>
          <w:szCs w:val="20"/>
        </w:rPr>
        <w:t xml:space="preserve">Kalkulator powinien dawać możliwość wypełnienia deklaracji i załączników ministerialnych </w:t>
      </w:r>
      <w:r w:rsidRPr="002C409A">
        <w:rPr>
          <w:rFonts w:ascii="Verdana" w:hAnsi="Verdana" w:cs="Arial"/>
          <w:spacing w:val="4"/>
          <w:sz w:val="20"/>
          <w:szCs w:val="20"/>
        </w:rPr>
        <w:t xml:space="preserve">na podstawie </w:t>
      </w:r>
      <w:r w:rsidRPr="002C409A">
        <w:rPr>
          <w:rFonts w:ascii="Verdana" w:hAnsi="Verdana" w:cs="Arial"/>
          <w:spacing w:val="3"/>
          <w:sz w:val="20"/>
          <w:szCs w:val="20"/>
        </w:rPr>
        <w:t>danych wprowadzonych przez użytkownika.</w:t>
      </w:r>
    </w:p>
    <w:p w14:paraId="1FC4A9F3" w14:textId="77777777" w:rsidR="00AE5401" w:rsidRPr="002C409A" w:rsidRDefault="00AE5401" w:rsidP="00AE540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Verdana" w:hAnsi="Verdana" w:cs="Arial"/>
          <w:spacing w:val="8"/>
          <w:sz w:val="20"/>
          <w:szCs w:val="20"/>
        </w:rPr>
      </w:pPr>
      <w:r w:rsidRPr="002C409A">
        <w:rPr>
          <w:rFonts w:ascii="Verdana" w:hAnsi="Verdana" w:cs="Arial"/>
          <w:spacing w:val="8"/>
          <w:sz w:val="20"/>
          <w:szCs w:val="20"/>
        </w:rPr>
        <w:t>System winien mieć możliwość zaciągnięcia do deklaracji (wprowadzenia skopiowanych rekordów, plików) danych z arkuszy posiadanych (zapisanych)  przez Podatnika np. w arkuszu EXCEL.</w:t>
      </w:r>
    </w:p>
    <w:p w14:paraId="56B89AE1" w14:textId="77777777" w:rsidR="00AE5401" w:rsidRPr="002C409A" w:rsidRDefault="00AE5401" w:rsidP="00AE5401">
      <w:pPr>
        <w:pStyle w:val="Akapitzlist"/>
        <w:spacing w:after="0" w:line="240" w:lineRule="auto"/>
        <w:jc w:val="both"/>
        <w:rPr>
          <w:rFonts w:ascii="Verdana" w:hAnsi="Verdana" w:cs="Arial"/>
          <w:spacing w:val="4"/>
          <w:sz w:val="20"/>
          <w:szCs w:val="20"/>
        </w:rPr>
      </w:pPr>
    </w:p>
    <w:p w14:paraId="031A8E25" w14:textId="77777777" w:rsidR="00AE5401" w:rsidRPr="002C409A" w:rsidRDefault="00AE5401" w:rsidP="00AE5401">
      <w:pPr>
        <w:spacing w:after="0" w:line="240" w:lineRule="auto"/>
        <w:ind w:left="709"/>
        <w:jc w:val="both"/>
        <w:rPr>
          <w:rFonts w:ascii="Verdana" w:hAnsi="Verdana" w:cs="Arial"/>
          <w:spacing w:val="2"/>
          <w:sz w:val="20"/>
          <w:szCs w:val="20"/>
        </w:rPr>
      </w:pPr>
      <w:r w:rsidRPr="002C409A">
        <w:rPr>
          <w:rFonts w:ascii="Verdana" w:hAnsi="Verdana" w:cs="Arial"/>
          <w:spacing w:val="2"/>
          <w:sz w:val="20"/>
          <w:szCs w:val="20"/>
        </w:rPr>
        <w:t>Formularz IR-1</w:t>
      </w:r>
    </w:p>
    <w:p w14:paraId="2CCBE434" w14:textId="77777777" w:rsidR="00AE5401" w:rsidRPr="002C409A" w:rsidRDefault="00AE5401" w:rsidP="00AE540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Verdana" w:hAnsi="Verdana" w:cs="Arial"/>
          <w:spacing w:val="3"/>
          <w:sz w:val="20"/>
          <w:szCs w:val="20"/>
        </w:rPr>
      </w:pPr>
      <w:r w:rsidRPr="002C409A">
        <w:rPr>
          <w:rFonts w:ascii="Verdana" w:hAnsi="Verdana" w:cs="Arial"/>
          <w:spacing w:val="3"/>
          <w:sz w:val="20"/>
          <w:szCs w:val="20"/>
        </w:rPr>
        <w:t xml:space="preserve">Kalkulator powinien dawać możliwość wyboru celu złożenia formularza: złożenie informacji </w:t>
      </w:r>
      <w:r w:rsidRPr="002C409A">
        <w:rPr>
          <w:rFonts w:ascii="Verdana" w:hAnsi="Verdana" w:cs="Arial"/>
          <w:sz w:val="20"/>
          <w:szCs w:val="20"/>
        </w:rPr>
        <w:t>lub korekta.</w:t>
      </w:r>
    </w:p>
    <w:p w14:paraId="24FE72AA" w14:textId="77777777" w:rsidR="00AE5401" w:rsidRPr="002C409A" w:rsidRDefault="00AE5401" w:rsidP="00AE540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Verdana" w:hAnsi="Verdana" w:cs="Arial"/>
          <w:spacing w:val="9"/>
          <w:sz w:val="20"/>
          <w:szCs w:val="20"/>
        </w:rPr>
      </w:pPr>
      <w:r w:rsidRPr="002C409A">
        <w:rPr>
          <w:rFonts w:ascii="Verdana" w:hAnsi="Verdana" w:cs="Arial"/>
          <w:spacing w:val="9"/>
          <w:sz w:val="20"/>
          <w:szCs w:val="20"/>
        </w:rPr>
        <w:t xml:space="preserve">Kalkulator musi umożliwiać określenie zdarzenia powodującego obowiązek złożenia </w:t>
      </w:r>
      <w:r w:rsidRPr="002C409A">
        <w:rPr>
          <w:rFonts w:ascii="Verdana" w:hAnsi="Verdana" w:cs="Arial"/>
          <w:spacing w:val="2"/>
          <w:sz w:val="20"/>
          <w:szCs w:val="20"/>
        </w:rPr>
        <w:t>informacji (obligatoryjne).</w:t>
      </w:r>
    </w:p>
    <w:p w14:paraId="5081B115" w14:textId="77777777" w:rsidR="00AE5401" w:rsidRPr="002C409A" w:rsidRDefault="00AE5401" w:rsidP="00AE540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Verdana" w:hAnsi="Verdana" w:cs="Arial"/>
          <w:spacing w:val="7"/>
          <w:sz w:val="20"/>
          <w:szCs w:val="20"/>
        </w:rPr>
      </w:pPr>
      <w:r w:rsidRPr="002C409A">
        <w:rPr>
          <w:rFonts w:ascii="Verdana" w:hAnsi="Verdana" w:cs="Arial"/>
          <w:spacing w:val="7"/>
          <w:sz w:val="20"/>
          <w:szCs w:val="20"/>
        </w:rPr>
        <w:t xml:space="preserve">Kalkulator musi dawać możliwość podania danych kontaktowych Podatnika lub osoby </w:t>
      </w:r>
      <w:r w:rsidRPr="002C409A">
        <w:rPr>
          <w:rFonts w:ascii="Verdana" w:hAnsi="Verdana" w:cs="Arial"/>
          <w:spacing w:val="3"/>
          <w:sz w:val="20"/>
          <w:szCs w:val="20"/>
        </w:rPr>
        <w:t>reprezentującej Podatnika takich jak numer telefonu i adres email (pole nieobligatoryjne).</w:t>
      </w:r>
    </w:p>
    <w:p w14:paraId="1A735DDB" w14:textId="77777777" w:rsidR="00AE5401" w:rsidRPr="002C409A" w:rsidRDefault="00AE5401" w:rsidP="00AE540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Verdana" w:hAnsi="Verdana" w:cs="Arial"/>
          <w:spacing w:val="9"/>
          <w:sz w:val="20"/>
          <w:szCs w:val="20"/>
        </w:rPr>
      </w:pPr>
      <w:r w:rsidRPr="002C409A">
        <w:rPr>
          <w:rFonts w:ascii="Verdana" w:hAnsi="Verdana" w:cs="Arial"/>
          <w:spacing w:val="9"/>
          <w:sz w:val="20"/>
          <w:szCs w:val="20"/>
        </w:rPr>
        <w:t xml:space="preserve">Kalkulator powinien dawać możliwość wyboru podmiotu zobowiązanego do złożenia </w:t>
      </w:r>
      <w:r w:rsidRPr="002C409A">
        <w:rPr>
          <w:rFonts w:ascii="Verdana" w:hAnsi="Verdana" w:cs="Arial"/>
          <w:spacing w:val="2"/>
          <w:sz w:val="20"/>
          <w:szCs w:val="20"/>
        </w:rPr>
        <w:t>informacji z opcji:</w:t>
      </w:r>
    </w:p>
    <w:p w14:paraId="56E44B43" w14:textId="77777777" w:rsidR="00AE5401" w:rsidRPr="002C409A" w:rsidRDefault="00AE5401" w:rsidP="00AE5401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Verdana" w:hAnsi="Verdana" w:cs="Arial"/>
          <w:spacing w:val="5"/>
          <w:sz w:val="20"/>
          <w:szCs w:val="20"/>
        </w:rPr>
      </w:pPr>
      <w:r w:rsidRPr="002C409A">
        <w:rPr>
          <w:rFonts w:ascii="Verdana" w:hAnsi="Verdana" w:cs="Arial"/>
          <w:spacing w:val="5"/>
          <w:sz w:val="20"/>
          <w:szCs w:val="20"/>
        </w:rPr>
        <w:t>właściciel, użytkownik wieczysty lub posiadacz;</w:t>
      </w:r>
    </w:p>
    <w:p w14:paraId="0F2825BB" w14:textId="77777777" w:rsidR="00AE5401" w:rsidRPr="002C409A" w:rsidRDefault="00AE5401" w:rsidP="00AE5401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Verdana" w:hAnsi="Verdana" w:cs="Arial"/>
          <w:spacing w:val="5"/>
          <w:sz w:val="20"/>
          <w:szCs w:val="20"/>
        </w:rPr>
      </w:pPr>
      <w:r w:rsidRPr="002C409A">
        <w:rPr>
          <w:rFonts w:ascii="Verdana" w:hAnsi="Verdana" w:cs="Arial"/>
          <w:spacing w:val="5"/>
          <w:sz w:val="20"/>
          <w:szCs w:val="20"/>
        </w:rPr>
        <w:t>współwłaściciel, współużytkownik wieczysty lub współposiadacz.</w:t>
      </w:r>
    </w:p>
    <w:p w14:paraId="123C28FD" w14:textId="77777777" w:rsidR="00AE5401" w:rsidRPr="002C409A" w:rsidRDefault="00AE5401" w:rsidP="00AE540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 xml:space="preserve">Dla osoby fizycznej kalkulator powinien wymusić podanie imienia i nazwiska oraz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obowiązkowo numeru PESEL.</w:t>
      </w:r>
    </w:p>
    <w:p w14:paraId="28FD3246" w14:textId="77777777" w:rsidR="00AE5401" w:rsidRPr="002C409A" w:rsidRDefault="00AE5401" w:rsidP="00AE540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2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 xml:space="preserve">W przypadku osoby fizycznej prowadzącej działalność gospodarczą (na użytkach rolnych)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kalkulator winien wymuszać podanie numeru NIP i REGON.</w:t>
      </w:r>
    </w:p>
    <w:p w14:paraId="147E8265" w14:textId="77777777" w:rsidR="00AE5401" w:rsidRPr="002C409A" w:rsidRDefault="00AE5401" w:rsidP="00AE540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20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5"/>
          <w:sz w:val="20"/>
          <w:szCs w:val="20"/>
        </w:rPr>
        <w:t>Kalkulator powinien wymuszać na Podatniku podanie danych o posiadanych</w:t>
      </w:r>
      <w:r w:rsidRPr="002C409A">
        <w:rPr>
          <w:rFonts w:ascii="Verdana" w:hAnsi="Verdana" w:cs="Arial"/>
          <w:color w:val="000000" w:themeColor="text1"/>
          <w:spacing w:val="20"/>
          <w:sz w:val="20"/>
          <w:szCs w:val="20"/>
        </w:rPr>
        <w:t xml:space="preserve"> </w:t>
      </w:r>
      <w:r w:rsidRPr="002C409A">
        <w:rPr>
          <w:rFonts w:ascii="Verdana" w:hAnsi="Verdana" w:cs="Arial"/>
          <w:color w:val="000000" w:themeColor="text1"/>
          <w:spacing w:val="5"/>
          <w:sz w:val="20"/>
          <w:szCs w:val="20"/>
        </w:rPr>
        <w:t xml:space="preserve">nieruchomościach zgłaszanych do opodatkowania podatkiem rolnym tj.: numer działki,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położenie gruntów oraz ich klasyfikację.</w:t>
      </w:r>
    </w:p>
    <w:p w14:paraId="545D23CC" w14:textId="77777777" w:rsidR="00AE5401" w:rsidRPr="002C409A" w:rsidRDefault="00AE5401" w:rsidP="00AE540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4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4"/>
          <w:sz w:val="20"/>
          <w:szCs w:val="20"/>
        </w:rPr>
        <w:t xml:space="preserve">Kalkulator powinien umożliwić wprowadzenie powierzchni gruntów (użytków rolnych) w </w:t>
      </w:r>
      <w:r w:rsidRPr="002C409A">
        <w:rPr>
          <w:rFonts w:ascii="Verdana" w:hAnsi="Verdana" w:cs="Arial"/>
          <w:color w:val="000000" w:themeColor="text1"/>
          <w:spacing w:val="1"/>
          <w:sz w:val="20"/>
          <w:szCs w:val="20"/>
        </w:rPr>
        <w:t xml:space="preserve">danej klasyfikacji w ha do czterech miejsc po przecinku (tj. wpisanie powierzchni takiej jaka </w:t>
      </w:r>
      <w:r w:rsidRPr="002C409A">
        <w:rPr>
          <w:rFonts w:ascii="Verdana" w:hAnsi="Verdana" w:cs="Arial"/>
          <w:color w:val="000000" w:themeColor="text1"/>
          <w:spacing w:val="17"/>
          <w:sz w:val="20"/>
          <w:szCs w:val="20"/>
        </w:rPr>
        <w:t xml:space="preserve">została wpisana w ewidencji gruntów i budynków) oraz w przypadku gruntów </w:t>
      </w:r>
      <w:r w:rsidRPr="002C409A">
        <w:rPr>
          <w:rFonts w:ascii="Verdana" w:hAnsi="Verdana" w:cs="Arial"/>
          <w:color w:val="000000" w:themeColor="text1"/>
          <w:spacing w:val="7"/>
          <w:sz w:val="20"/>
          <w:szCs w:val="20"/>
        </w:rPr>
        <w:t xml:space="preserve">niestanowiących gospodarstwa rolnego łączną powierzchnię użytków rolnych w ha do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czterech miejsc po przecinku.</w:t>
      </w:r>
    </w:p>
    <w:p w14:paraId="1433316A" w14:textId="77777777" w:rsidR="00AE5401" w:rsidRPr="002C409A" w:rsidRDefault="00AE5401" w:rsidP="00AE540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-2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-2"/>
          <w:sz w:val="20"/>
          <w:szCs w:val="20"/>
        </w:rPr>
        <w:t xml:space="preserve">Kalkulator powinien wymuszać na Podatniku podanie danych o przedmiotach opodatkowania </w:t>
      </w:r>
      <w:r w:rsidRPr="002C409A">
        <w:rPr>
          <w:rFonts w:ascii="Verdana" w:hAnsi="Verdana" w:cs="Arial"/>
          <w:color w:val="000000" w:themeColor="text1"/>
          <w:spacing w:val="8"/>
          <w:sz w:val="20"/>
          <w:szCs w:val="20"/>
        </w:rPr>
        <w:t xml:space="preserve">wymaganych do wypełnienia załączników ZIR-1 dane o przedmiotach opodatkowania </w:t>
      </w:r>
      <w:r w:rsidRPr="002C409A">
        <w:rPr>
          <w:rFonts w:ascii="Verdana" w:hAnsi="Verdana" w:cs="Arial"/>
          <w:color w:val="000000" w:themeColor="text1"/>
          <w:spacing w:val="5"/>
          <w:sz w:val="20"/>
          <w:szCs w:val="20"/>
        </w:rPr>
        <w:t xml:space="preserve">podlegających opodatkowaniu i/lub załącznika ZIR-2 dane o przedmiotach opodatkowania </w:t>
      </w:r>
      <w:r w:rsidRPr="002C409A">
        <w:rPr>
          <w:rFonts w:ascii="Verdana" w:hAnsi="Verdana" w:cs="Arial"/>
          <w:color w:val="000000" w:themeColor="text1"/>
          <w:spacing w:val="4"/>
          <w:sz w:val="20"/>
          <w:szCs w:val="20"/>
        </w:rPr>
        <w:t xml:space="preserve">zwolnionych z opodatkowania oraz ZIR-3 - dane pozostałych Podatników (gdy jest więcej niż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1 właściciel nieruchomości — podstawowe dane identyfikacyjne Podatników).</w:t>
      </w:r>
    </w:p>
    <w:p w14:paraId="0AFB5CFE" w14:textId="77777777" w:rsidR="00AE5401" w:rsidRPr="002C409A" w:rsidRDefault="00AE5401" w:rsidP="00AE540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2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 xml:space="preserve">Kalkulator powinien dawać możliwość wypełnienia informacji o gruntach i załączników ministerialnych na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podstawie danych wprowadzonych przez użytkownika.</w:t>
      </w:r>
    </w:p>
    <w:p w14:paraId="682B3990" w14:textId="77777777" w:rsidR="00AE5401" w:rsidRPr="002C409A" w:rsidRDefault="00AE5401" w:rsidP="00AE5401">
      <w:pPr>
        <w:pStyle w:val="Akapitzlist"/>
        <w:spacing w:after="0" w:line="240" w:lineRule="auto"/>
        <w:jc w:val="both"/>
        <w:rPr>
          <w:rFonts w:ascii="Verdana" w:hAnsi="Verdana" w:cs="Arial"/>
          <w:color w:val="000000" w:themeColor="text1"/>
          <w:spacing w:val="2"/>
          <w:sz w:val="20"/>
          <w:szCs w:val="20"/>
        </w:rPr>
      </w:pPr>
    </w:p>
    <w:p w14:paraId="5D4C397B" w14:textId="77777777" w:rsidR="00AE5401" w:rsidRPr="002C409A" w:rsidRDefault="00AE5401" w:rsidP="00AE540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7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7"/>
          <w:sz w:val="20"/>
          <w:szCs w:val="20"/>
        </w:rPr>
        <w:t>Kalkulator internetowy — podatek leśny</w:t>
      </w:r>
    </w:p>
    <w:p w14:paraId="5045FA4D" w14:textId="77777777" w:rsidR="00AE5401" w:rsidRPr="002C409A" w:rsidRDefault="00AE5401" w:rsidP="00AE5401">
      <w:pPr>
        <w:spacing w:after="0" w:line="240" w:lineRule="auto"/>
        <w:ind w:left="708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Formularz DL-1</w:t>
      </w:r>
    </w:p>
    <w:p w14:paraId="27A034EA" w14:textId="77777777" w:rsidR="00AE5401" w:rsidRPr="002C409A" w:rsidRDefault="00AE5401" w:rsidP="00AE540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 xml:space="preserve">Kalkulator powinien dawać możliwość wyboru celu złożenia formularza: złożenie deklaracji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lub korekta deklaracji.</w:t>
      </w:r>
    </w:p>
    <w:p w14:paraId="481ABFC9" w14:textId="77777777" w:rsidR="00AE5401" w:rsidRPr="002C409A" w:rsidRDefault="00AE5401" w:rsidP="00AE540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4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4"/>
          <w:sz w:val="20"/>
          <w:szCs w:val="20"/>
        </w:rPr>
        <w:t xml:space="preserve">Kalkulator powinien umożliwiać określenie zdarzenia powodującego obowiązek złożenia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deklaracji (pole opcjonalne).</w:t>
      </w:r>
    </w:p>
    <w:p w14:paraId="453C6680" w14:textId="77777777" w:rsidR="00AE5401" w:rsidRPr="002C409A" w:rsidRDefault="00AE5401" w:rsidP="00AE540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1"/>
          <w:sz w:val="20"/>
          <w:szCs w:val="20"/>
        </w:rPr>
        <w:t xml:space="preserve">Kalkulator musi dawać możliwość podania danych kontaktowych osoby odpowiedzialnej za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sporządzenie deklaracji takich jak numer telefonu i adres email (pole nieobligatoryjne).</w:t>
      </w:r>
    </w:p>
    <w:p w14:paraId="3935063B" w14:textId="77777777" w:rsidR="00AE5401" w:rsidRPr="002C409A" w:rsidRDefault="00AE5401" w:rsidP="00AE540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9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9"/>
          <w:sz w:val="20"/>
          <w:szCs w:val="20"/>
        </w:rPr>
        <w:t xml:space="preserve">Kalkulator powinien dawać możliwość wyboru podmiotu zobowiązanego do złożenia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deklaracji z opcji:</w:t>
      </w:r>
    </w:p>
    <w:p w14:paraId="423CD515" w14:textId="77777777" w:rsidR="00AE5401" w:rsidRPr="002C409A" w:rsidRDefault="00AE5401" w:rsidP="00AE5401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6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6"/>
          <w:sz w:val="20"/>
          <w:szCs w:val="20"/>
        </w:rPr>
        <w:t>właściciel, użytkownik wieczysty lub posiadacz;</w:t>
      </w:r>
    </w:p>
    <w:p w14:paraId="32C763B1" w14:textId="77777777" w:rsidR="00AE5401" w:rsidRPr="002C409A" w:rsidRDefault="00AE5401" w:rsidP="00AE5401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5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5"/>
          <w:sz w:val="20"/>
          <w:szCs w:val="20"/>
        </w:rPr>
        <w:t>współwłaściciel, współużytkownik wieczysty lub współposiadacz.</w:t>
      </w:r>
    </w:p>
    <w:p w14:paraId="264847B5" w14:textId="77777777" w:rsidR="00AE5401" w:rsidRPr="002C409A" w:rsidRDefault="00AE5401" w:rsidP="00AE540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Verdana" w:hAnsi="Verdana" w:cs="Arial"/>
          <w:b/>
          <w:color w:val="000000" w:themeColor="text1"/>
          <w:spacing w:val="5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5"/>
          <w:sz w:val="20"/>
          <w:szCs w:val="20"/>
        </w:rPr>
        <w:t>Kalkulator powinien dawać wybór rodzaju Podatnika z opcji:</w:t>
      </w:r>
    </w:p>
    <w:p w14:paraId="3DF3AC64" w14:textId="77777777" w:rsidR="00AE5401" w:rsidRPr="002C409A" w:rsidRDefault="00AE5401" w:rsidP="00AE540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osoba fizyczna;</w:t>
      </w:r>
    </w:p>
    <w:p w14:paraId="482956AA" w14:textId="77777777" w:rsidR="00AE5401" w:rsidRPr="002C409A" w:rsidRDefault="00AE5401" w:rsidP="00AE540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2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osoba prawna;</w:t>
      </w:r>
    </w:p>
    <w:p w14:paraId="74EE8588" w14:textId="77777777" w:rsidR="00AE5401" w:rsidRPr="002C409A" w:rsidRDefault="00AE5401" w:rsidP="00AE540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5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5"/>
          <w:sz w:val="20"/>
          <w:szCs w:val="20"/>
        </w:rPr>
        <w:t>jednostka organizacyjna, w tym spółka nieposiadająca osobowości prawnej.</w:t>
      </w:r>
    </w:p>
    <w:p w14:paraId="7D85A112" w14:textId="77777777" w:rsidR="00AE5401" w:rsidRPr="002C409A" w:rsidRDefault="00AE5401" w:rsidP="00AE540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4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4"/>
          <w:sz w:val="20"/>
          <w:szCs w:val="20"/>
        </w:rPr>
        <w:t xml:space="preserve">W przypadku Podatnika niebędącego osobą fizyczną kalkulator powinien wymusić podanie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pełnej nazwy Podatnika.</w:t>
      </w:r>
    </w:p>
    <w:p w14:paraId="0A813AAF" w14:textId="77777777" w:rsidR="00AE5401" w:rsidRPr="002C409A" w:rsidRDefault="00AE5401" w:rsidP="00AE540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6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6"/>
          <w:sz w:val="20"/>
          <w:szCs w:val="20"/>
        </w:rPr>
        <w:t xml:space="preserve">W przypadku Podatnika będącego osobą fizyczną kalkulator powinien wymusić podanie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imienia i nazwiska.</w:t>
      </w:r>
    </w:p>
    <w:p w14:paraId="1AB50AE4" w14:textId="77777777" w:rsidR="00AE5401" w:rsidRPr="002C409A" w:rsidRDefault="00AE5401" w:rsidP="00AE540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Kalkulator powinien wymuszać na Podatniku podanie numeru NIP.</w:t>
      </w:r>
    </w:p>
    <w:p w14:paraId="2E6F92F6" w14:textId="77777777" w:rsidR="00AE5401" w:rsidRPr="002C409A" w:rsidRDefault="00AE5401" w:rsidP="00AE540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6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6"/>
          <w:sz w:val="20"/>
          <w:szCs w:val="20"/>
        </w:rPr>
        <w:t xml:space="preserve">W przypadku Podatnika będącego osobą fizyczną kalkulator powinien wymusić podanie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numeru PESEL, NIP (w przypadku prowadzenia działalności gospodarczej) lub imię ojca, imię matki i daty urodzenia (w przypadku braku nadania numeru PESEL oraz NIP).</w:t>
      </w:r>
    </w:p>
    <w:p w14:paraId="0965C1CF" w14:textId="77777777" w:rsidR="00AE5401" w:rsidRPr="002C409A" w:rsidRDefault="00AE5401" w:rsidP="00AE540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1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11"/>
          <w:sz w:val="20"/>
          <w:szCs w:val="20"/>
        </w:rPr>
        <w:t xml:space="preserve">Kalkulator powinien wymuszać na Podatniku podanie danych o posiadanych lasach </w:t>
      </w:r>
      <w:r w:rsidRPr="002C409A">
        <w:rPr>
          <w:rFonts w:ascii="Verdana" w:hAnsi="Verdana" w:cs="Arial"/>
          <w:color w:val="000000" w:themeColor="text1"/>
          <w:spacing w:val="1"/>
          <w:sz w:val="20"/>
          <w:szCs w:val="20"/>
        </w:rPr>
        <w:t xml:space="preserve">zgłaszanych do opodatkowania podatkiem leśnym tj.: numer działki, położenie lasów oraz ich </w:t>
      </w:r>
      <w:r w:rsidRPr="002C409A">
        <w:rPr>
          <w:rFonts w:ascii="Verdana" w:hAnsi="Verdana" w:cs="Arial"/>
          <w:color w:val="000000" w:themeColor="text1"/>
          <w:sz w:val="20"/>
          <w:szCs w:val="20"/>
        </w:rPr>
        <w:t>rodzaj.</w:t>
      </w:r>
    </w:p>
    <w:p w14:paraId="1FC8DEE5" w14:textId="77777777" w:rsidR="00AE5401" w:rsidRPr="002C409A" w:rsidRDefault="00AE5401" w:rsidP="00AE540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 xml:space="preserve">Kalkulator powinien umożliwić wprowadzenie powierzchni lasów w ha do czterech miejsc po </w:t>
      </w:r>
      <w:r w:rsidRPr="002C409A">
        <w:rPr>
          <w:rFonts w:ascii="Verdana" w:hAnsi="Verdana" w:cs="Arial"/>
          <w:color w:val="000000" w:themeColor="text1"/>
          <w:spacing w:val="14"/>
          <w:sz w:val="20"/>
          <w:szCs w:val="20"/>
        </w:rPr>
        <w:t xml:space="preserve">przecinku (tj. wpisanie powierzchni takiej jaka została wpisana w ewidencji gruntów </w:t>
      </w:r>
      <w:r w:rsidRPr="002C409A">
        <w:rPr>
          <w:rFonts w:ascii="Verdana" w:hAnsi="Verdana" w:cs="Arial"/>
          <w:color w:val="000000" w:themeColor="text1"/>
          <w:sz w:val="20"/>
          <w:szCs w:val="20"/>
        </w:rPr>
        <w:t>i budynków).</w:t>
      </w:r>
    </w:p>
    <w:p w14:paraId="781BAF9C" w14:textId="77777777" w:rsidR="00AE5401" w:rsidRPr="002C409A" w:rsidRDefault="00AE5401" w:rsidP="00AE540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 xml:space="preserve">Kalkulator powinien wymuszać na Podatniku podanie danych o przedmiotach opodatkowania </w:t>
      </w:r>
      <w:r w:rsidRPr="002C409A">
        <w:rPr>
          <w:rFonts w:ascii="Verdana" w:hAnsi="Verdana" w:cs="Arial"/>
          <w:color w:val="000000" w:themeColor="text1"/>
          <w:spacing w:val="7"/>
          <w:sz w:val="20"/>
          <w:szCs w:val="20"/>
        </w:rPr>
        <w:t xml:space="preserve">wymaganych do wypełnienia załączników ZDL-1 dane o przedmiotach opodatkowania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podlegających opodatkowaniu i/lub załącznika ZDL-2 dane o przedmiotach opodatkowania zwolnionych z opodatkowania.</w:t>
      </w:r>
    </w:p>
    <w:p w14:paraId="592CEB42" w14:textId="77777777" w:rsidR="00AE5401" w:rsidRPr="002C409A" w:rsidRDefault="00AE5401" w:rsidP="00AE540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 xml:space="preserve">Kalkulator powinien automatycznie wyliczyć kwotę podatku należnego za daną nieruchomość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zgodnie ze stawkami podatku obowiązującymi w danym roku podatkowym.</w:t>
      </w:r>
    </w:p>
    <w:p w14:paraId="2B4A18EC" w14:textId="77777777" w:rsidR="00AE5401" w:rsidRPr="002C409A" w:rsidRDefault="00AE5401" w:rsidP="00AE540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 xml:space="preserve">W przypadku gdy obowiązek podatkowy powstał w ciągu roku, kalkulator powinien wyliczyć </w:t>
      </w:r>
      <w:r w:rsidRPr="002C409A">
        <w:rPr>
          <w:rFonts w:ascii="Verdana" w:hAnsi="Verdana" w:cs="Arial"/>
          <w:color w:val="000000" w:themeColor="text1"/>
          <w:spacing w:val="1"/>
          <w:sz w:val="20"/>
          <w:szCs w:val="20"/>
        </w:rPr>
        <w:t xml:space="preserve">kwotę podatku proporcjonalnie do liczby miesięcy, których dotyczy deklaracja lub korekta </w:t>
      </w:r>
      <w:r w:rsidRPr="002C409A">
        <w:rPr>
          <w:rFonts w:ascii="Verdana" w:hAnsi="Verdana" w:cs="Arial"/>
          <w:color w:val="000000" w:themeColor="text1"/>
          <w:sz w:val="20"/>
          <w:szCs w:val="20"/>
        </w:rPr>
        <w:t>deklaracji.</w:t>
      </w:r>
    </w:p>
    <w:p w14:paraId="54AAD652" w14:textId="77777777" w:rsidR="00AE5401" w:rsidRPr="002C409A" w:rsidRDefault="00AE5401" w:rsidP="00AE540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5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5"/>
          <w:sz w:val="20"/>
          <w:szCs w:val="20"/>
        </w:rPr>
        <w:t xml:space="preserve">W przypadku korekty deklaracji kalkulator powinien dodać kwotę podatku za miesiące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nieobjęte składaną korektą deklaracji.</w:t>
      </w:r>
    </w:p>
    <w:p w14:paraId="38ECF7A8" w14:textId="77777777" w:rsidR="00AE5401" w:rsidRPr="002C409A" w:rsidRDefault="00AE5401" w:rsidP="00AE540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 xml:space="preserve">Kalkulator powinien wyliczyć wysokość zobowiązania podatkowego sumując kwotę podatku </w:t>
      </w:r>
      <w:r w:rsidRPr="002C409A">
        <w:rPr>
          <w:rFonts w:ascii="Verdana" w:hAnsi="Verdana" w:cs="Arial"/>
          <w:color w:val="000000" w:themeColor="text1"/>
          <w:sz w:val="20"/>
          <w:szCs w:val="20"/>
        </w:rPr>
        <w:t xml:space="preserve">za okres, którego dotyczy deklaracja i kwotę podatku za miesiące nieobjęte składaną korektą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deklaracji oraz zaokrąglając wysokość zobowiązania do pełnych złotych.</w:t>
      </w:r>
    </w:p>
    <w:p w14:paraId="75E5C923" w14:textId="77777777" w:rsidR="00AE5401" w:rsidRPr="002C409A" w:rsidRDefault="00AE5401" w:rsidP="00AE540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4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4"/>
          <w:sz w:val="20"/>
          <w:szCs w:val="20"/>
        </w:rPr>
        <w:t xml:space="preserve">Kalkulator powinien umożliwiać wyliczenie kilkukrotne korekty podatku za miesiące po </w:t>
      </w:r>
      <w:r w:rsidRPr="002C409A">
        <w:rPr>
          <w:rFonts w:ascii="Verdana" w:hAnsi="Verdana" w:cs="Arial"/>
          <w:color w:val="000000" w:themeColor="text1"/>
          <w:spacing w:val="7"/>
          <w:sz w:val="20"/>
          <w:szCs w:val="20"/>
        </w:rPr>
        <w:t xml:space="preserve">złożeniu deklaracji podatkowej, również w sytuacji gdzie Podatnik wraca ponownie do </w:t>
      </w:r>
      <w:r w:rsidRPr="002C409A">
        <w:rPr>
          <w:rFonts w:ascii="Verdana" w:hAnsi="Verdana" w:cs="Arial"/>
          <w:color w:val="000000" w:themeColor="text1"/>
          <w:spacing w:val="6"/>
          <w:sz w:val="20"/>
          <w:szCs w:val="20"/>
        </w:rPr>
        <w:t xml:space="preserve">okresu, za który już złożył deklarację lub korektę deklaracji np.: deklaracja roczna od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01.01.2020 r., potem korekta od 01.05.2020 r., a następnie korekta od 01.03.2020 r.</w:t>
      </w:r>
    </w:p>
    <w:p w14:paraId="0B622D24" w14:textId="77777777" w:rsidR="00AE5401" w:rsidRPr="002C409A" w:rsidRDefault="00AE5401" w:rsidP="00AE540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1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13"/>
          <w:sz w:val="20"/>
          <w:szCs w:val="20"/>
        </w:rPr>
        <w:t xml:space="preserve">Kalkulator powinien podzielić kwotę należnego podatku (wyliczonego) na 12 rat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proporcjonalnie do czasu trwania obowiązku podatkowego.</w:t>
      </w:r>
    </w:p>
    <w:p w14:paraId="506A876F" w14:textId="77777777" w:rsidR="00AE5401" w:rsidRPr="002C409A" w:rsidRDefault="00AE5401" w:rsidP="00AE540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4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4"/>
          <w:sz w:val="20"/>
          <w:szCs w:val="20"/>
        </w:rPr>
        <w:lastRenderedPageBreak/>
        <w:t xml:space="preserve">Kalkulator powinien zaokrąglać kwotę rat podatku do pełnych złotych, w ten sposób, że </w:t>
      </w:r>
      <w:r w:rsidRPr="002C409A">
        <w:rPr>
          <w:rFonts w:ascii="Verdana" w:hAnsi="Verdana" w:cs="Arial"/>
          <w:color w:val="000000" w:themeColor="text1"/>
          <w:spacing w:val="6"/>
          <w:sz w:val="20"/>
          <w:szCs w:val="20"/>
        </w:rPr>
        <w:t xml:space="preserve">końcówki kwot wynoszące mniej niż 50 groszy pomija się, a końcówki kwot wynoszące 50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 xml:space="preserve">i więcej groszy podwyższa się do pełnych złotych, a w ostatniej racie następuje wyrównanie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do kwoty zobowiązania podatkowego.</w:t>
      </w:r>
    </w:p>
    <w:p w14:paraId="21DA807F" w14:textId="77777777" w:rsidR="00AE5401" w:rsidRPr="002C409A" w:rsidRDefault="00AE5401" w:rsidP="00AE540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Kalkulator powinien dawać możliwość wypełnienia deklaracji i załączników ministerialnych na podstawie danych wprowadzonych przez użytkownika.</w:t>
      </w:r>
    </w:p>
    <w:p w14:paraId="56805370" w14:textId="77777777" w:rsidR="00AE5401" w:rsidRPr="002C409A" w:rsidRDefault="00AE5401" w:rsidP="00AE540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Verdana" w:hAnsi="Verdana" w:cs="Arial"/>
          <w:spacing w:val="8"/>
          <w:sz w:val="20"/>
          <w:szCs w:val="20"/>
        </w:rPr>
      </w:pPr>
      <w:r w:rsidRPr="002C409A">
        <w:rPr>
          <w:rFonts w:ascii="Verdana" w:hAnsi="Verdana" w:cs="Arial"/>
          <w:spacing w:val="8"/>
          <w:sz w:val="20"/>
          <w:szCs w:val="20"/>
        </w:rPr>
        <w:t>System winien mieć możliwość zaciągnięcia do deklaracji (wprowadzenia skopiowanych rekordów, plików) danych z arkuszy posiadanych (zapisanych)  przez Podatnika np. w arkuszu EXCEL.</w:t>
      </w:r>
    </w:p>
    <w:p w14:paraId="140DDE96" w14:textId="77777777" w:rsidR="00AE5401" w:rsidRPr="002C409A" w:rsidRDefault="00AE5401" w:rsidP="00AE5401">
      <w:pPr>
        <w:spacing w:after="0" w:line="240" w:lineRule="auto"/>
        <w:ind w:left="360"/>
        <w:contextualSpacing/>
        <w:jc w:val="both"/>
        <w:rPr>
          <w:rFonts w:ascii="Verdana" w:hAnsi="Verdana" w:cs="Arial"/>
          <w:color w:val="000000" w:themeColor="text1"/>
          <w:spacing w:val="3"/>
          <w:sz w:val="20"/>
          <w:szCs w:val="20"/>
        </w:rPr>
      </w:pPr>
    </w:p>
    <w:p w14:paraId="7320CD5F" w14:textId="77777777" w:rsidR="00AE5401" w:rsidRPr="002C409A" w:rsidRDefault="00AE5401" w:rsidP="00AE5401">
      <w:pPr>
        <w:spacing w:after="0" w:line="240" w:lineRule="auto"/>
        <w:ind w:firstLine="708"/>
        <w:jc w:val="both"/>
        <w:rPr>
          <w:rFonts w:ascii="Verdana" w:hAnsi="Verdana" w:cs="Arial"/>
          <w:color w:val="000000" w:themeColor="text1"/>
          <w:spacing w:val="2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Formularz IL-1</w:t>
      </w:r>
    </w:p>
    <w:p w14:paraId="4C73AE25" w14:textId="77777777" w:rsidR="00AE5401" w:rsidRPr="002C409A" w:rsidRDefault="00AE5401" w:rsidP="00AE540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2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 xml:space="preserve">Kalkulator powinien dawać możliwość wyboru celu złożenia formularza: złożenie informacji </w:t>
      </w:r>
      <w:r w:rsidRPr="002C409A">
        <w:rPr>
          <w:rFonts w:ascii="Verdana" w:hAnsi="Verdana" w:cs="Arial"/>
          <w:color w:val="000000" w:themeColor="text1"/>
          <w:sz w:val="20"/>
          <w:szCs w:val="20"/>
        </w:rPr>
        <w:t>lub korekta.</w:t>
      </w:r>
    </w:p>
    <w:p w14:paraId="0CECAC5E" w14:textId="77777777" w:rsidR="00AE5401" w:rsidRPr="002C409A" w:rsidRDefault="00AE5401" w:rsidP="00AE540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8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8"/>
          <w:sz w:val="20"/>
          <w:szCs w:val="20"/>
        </w:rPr>
        <w:t xml:space="preserve">Kalkulator musi umożliwiać określenie zdarzenia powodującego obowiązek złożenia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informacji (opcjonalne).</w:t>
      </w:r>
    </w:p>
    <w:p w14:paraId="6E9D4D57" w14:textId="77777777" w:rsidR="00AE5401" w:rsidRPr="002C409A" w:rsidRDefault="00AE5401" w:rsidP="00AE540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6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6"/>
          <w:sz w:val="20"/>
          <w:szCs w:val="20"/>
        </w:rPr>
        <w:t xml:space="preserve">Kalkulator musi dawać możliwość podania danych kontaktowych Podatnika lub osoby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reprezentującej Podatnika takich jak numer telefonu i adres email (pole nieobligatoryjne).</w:t>
      </w:r>
    </w:p>
    <w:p w14:paraId="23ACEF7A" w14:textId="77777777" w:rsidR="00AE5401" w:rsidRPr="002C409A" w:rsidRDefault="00AE5401" w:rsidP="00AE540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8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8"/>
          <w:sz w:val="20"/>
          <w:szCs w:val="20"/>
        </w:rPr>
        <w:t xml:space="preserve">Kalkulator powinien dawać możliwość wyboru podmiotu zobowiązanego do złożenia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informacji z opcji:</w:t>
      </w:r>
    </w:p>
    <w:p w14:paraId="3C6BF250" w14:textId="77777777" w:rsidR="00AE5401" w:rsidRPr="002C409A" w:rsidRDefault="00AE5401" w:rsidP="00AE5401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5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5"/>
          <w:sz w:val="20"/>
          <w:szCs w:val="20"/>
        </w:rPr>
        <w:t>właściciel, użytkownik wieczysty lub posiadacz.</w:t>
      </w:r>
    </w:p>
    <w:p w14:paraId="143BBC7C" w14:textId="77777777" w:rsidR="00AE5401" w:rsidRPr="002C409A" w:rsidRDefault="00AE5401" w:rsidP="00AE5401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5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5"/>
          <w:sz w:val="20"/>
          <w:szCs w:val="20"/>
        </w:rPr>
        <w:t>współwłaściciel, współużytkownik wieczysty lub współposiadacz.</w:t>
      </w:r>
    </w:p>
    <w:p w14:paraId="52BA9738" w14:textId="77777777" w:rsidR="00AE5401" w:rsidRPr="002C409A" w:rsidRDefault="00AE5401" w:rsidP="00AE540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 xml:space="preserve">Dla osoby fizycznej kalkulator powinien wymusić podanie imienia i nazwiska oraz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obowiązkowo numeru PESEL.</w:t>
      </w:r>
    </w:p>
    <w:p w14:paraId="5B4825B2" w14:textId="77777777" w:rsidR="00AE5401" w:rsidRPr="002C409A" w:rsidRDefault="00AE5401" w:rsidP="00AE540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Verdana" w:hAnsi="Verdana" w:cs="Arial"/>
          <w:spacing w:val="2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 xml:space="preserve">W przypadku osoby fizycznej prowadzącej działalność gospodarczą (na </w:t>
      </w:r>
      <w:r w:rsidRPr="002C409A">
        <w:rPr>
          <w:rFonts w:ascii="Verdana" w:hAnsi="Verdana" w:cs="Arial"/>
          <w:spacing w:val="2"/>
          <w:sz w:val="20"/>
          <w:szCs w:val="20"/>
        </w:rPr>
        <w:t xml:space="preserve">gruntach stanowiących lasy) </w:t>
      </w:r>
      <w:r w:rsidRPr="002C409A">
        <w:rPr>
          <w:rFonts w:ascii="Verdana" w:hAnsi="Verdana" w:cs="Arial"/>
          <w:spacing w:val="3"/>
          <w:sz w:val="20"/>
          <w:szCs w:val="20"/>
        </w:rPr>
        <w:t>kalkulator winien wymuszać podanie numeru NIP i REGON.</w:t>
      </w:r>
    </w:p>
    <w:p w14:paraId="79DAFC25" w14:textId="77777777" w:rsidR="00AE5401" w:rsidRPr="002C409A" w:rsidRDefault="00AE5401" w:rsidP="00AE540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>Kalkulator powinien wymuszać na Podatniku podanie danych o posiadanych lasach zgłaszanych do opodatkowania podatkiem leśnym tj.: numer działki, położenie lasów oraz ich rodzaj.</w:t>
      </w:r>
    </w:p>
    <w:p w14:paraId="61081984" w14:textId="77777777" w:rsidR="00AE5401" w:rsidRPr="002C409A" w:rsidRDefault="00AE5401" w:rsidP="00AE540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-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-1"/>
          <w:sz w:val="20"/>
          <w:szCs w:val="20"/>
        </w:rPr>
        <w:t xml:space="preserve">Kalkulator powinien umożliwić wprowadzenie powierzchni lasów w ha do czterech miejsc po </w:t>
      </w:r>
      <w:r w:rsidRPr="002C409A">
        <w:rPr>
          <w:rFonts w:ascii="Verdana" w:hAnsi="Verdana" w:cs="Arial"/>
          <w:color w:val="000000" w:themeColor="text1"/>
          <w:spacing w:val="13"/>
          <w:sz w:val="20"/>
          <w:szCs w:val="20"/>
        </w:rPr>
        <w:t xml:space="preserve">przecinku (tj. wpisanie powierzchni takiej jaka została wpisana w ewidencji gruntów </w:t>
      </w:r>
      <w:r w:rsidRPr="002C409A">
        <w:rPr>
          <w:rFonts w:ascii="Verdana" w:hAnsi="Verdana" w:cs="Arial"/>
          <w:color w:val="000000" w:themeColor="text1"/>
          <w:sz w:val="20"/>
          <w:szCs w:val="20"/>
        </w:rPr>
        <w:t>i budynków).</w:t>
      </w:r>
    </w:p>
    <w:p w14:paraId="0EC7C362" w14:textId="77777777" w:rsidR="00AE5401" w:rsidRPr="002C409A" w:rsidRDefault="00AE5401" w:rsidP="00AE540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z w:val="20"/>
          <w:szCs w:val="20"/>
        </w:rPr>
        <w:t xml:space="preserve">Kalkulator powinien wymuszać na Podatniku podanie danych o przedmiotach opodatkowania </w:t>
      </w:r>
      <w:r w:rsidRPr="002C409A">
        <w:rPr>
          <w:rFonts w:ascii="Verdana" w:hAnsi="Verdana" w:cs="Arial"/>
          <w:color w:val="000000" w:themeColor="text1"/>
          <w:spacing w:val="8"/>
          <w:sz w:val="20"/>
          <w:szCs w:val="20"/>
        </w:rPr>
        <w:t xml:space="preserve">wymaganych do wypełnienia załączników ZIL-1 dane o przedmiotach opodatkowania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 xml:space="preserve">podlegających opodatkowaniu i/lub załącznika ZIL-2 dane o przedmiotach opodatkowania zwolnionych z opodatkowania oraz ZIL- 3 dane pozostałych Podatników dane pozostałych </w:t>
      </w:r>
      <w:r w:rsidRPr="002C409A">
        <w:rPr>
          <w:rFonts w:ascii="Verdana" w:hAnsi="Verdana" w:cs="Arial"/>
          <w:color w:val="000000" w:themeColor="text1"/>
          <w:spacing w:val="14"/>
          <w:sz w:val="20"/>
          <w:szCs w:val="20"/>
        </w:rPr>
        <w:t xml:space="preserve">Podatników (gdy jest więcej niż 1 właściciel nieruchomości — podstawowe dane </w:t>
      </w:r>
      <w:r w:rsidRPr="002C409A">
        <w:rPr>
          <w:rFonts w:ascii="Verdana" w:hAnsi="Verdana" w:cs="Arial"/>
          <w:color w:val="000000" w:themeColor="text1"/>
          <w:spacing w:val="2"/>
          <w:sz w:val="20"/>
          <w:szCs w:val="20"/>
        </w:rPr>
        <w:t>identyfikacyjne Podatników).</w:t>
      </w:r>
    </w:p>
    <w:p w14:paraId="209F45B2" w14:textId="77777777" w:rsidR="00AE5401" w:rsidRPr="002C409A" w:rsidRDefault="00AE5401" w:rsidP="00AE5401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Verdana" w:hAnsi="Verdana" w:cs="Arial"/>
          <w:color w:val="000000" w:themeColor="text1"/>
          <w:spacing w:val="5"/>
          <w:sz w:val="20"/>
          <w:szCs w:val="20"/>
        </w:rPr>
      </w:pPr>
      <w:r w:rsidRPr="002C409A">
        <w:rPr>
          <w:rFonts w:ascii="Verdana" w:hAnsi="Verdana" w:cs="Arial"/>
          <w:color w:val="000000" w:themeColor="text1"/>
          <w:spacing w:val="5"/>
          <w:sz w:val="20"/>
          <w:szCs w:val="20"/>
        </w:rPr>
        <w:t xml:space="preserve">Kalkulator powinien dawać możliwość wypełnienia informacji o lasach i załączników na </w:t>
      </w:r>
      <w:r w:rsidRPr="002C409A">
        <w:rPr>
          <w:rFonts w:ascii="Verdana" w:hAnsi="Verdana" w:cs="Arial"/>
          <w:color w:val="000000" w:themeColor="text1"/>
          <w:spacing w:val="3"/>
          <w:sz w:val="20"/>
          <w:szCs w:val="20"/>
        </w:rPr>
        <w:t>podstawie danych wprowadzonych przez użytkownika.</w:t>
      </w:r>
    </w:p>
    <w:p w14:paraId="19416EE5" w14:textId="77777777" w:rsidR="00AE5401" w:rsidRPr="002C409A" w:rsidRDefault="00AE5401" w:rsidP="00AE5401">
      <w:pPr>
        <w:spacing w:after="0" w:line="240" w:lineRule="auto"/>
        <w:jc w:val="both"/>
        <w:rPr>
          <w:rFonts w:ascii="Verdana" w:hAnsi="Verdana" w:cs="Arial"/>
          <w:color w:val="000000" w:themeColor="text1"/>
          <w:spacing w:val="5"/>
          <w:sz w:val="20"/>
          <w:szCs w:val="20"/>
        </w:rPr>
      </w:pPr>
    </w:p>
    <w:p w14:paraId="7E4807A0" w14:textId="77777777" w:rsidR="00AE5401" w:rsidRPr="002C409A" w:rsidRDefault="00AE5401" w:rsidP="00AE5401">
      <w:pPr>
        <w:shd w:val="clear" w:color="auto" w:fill="FFFFFF" w:themeFill="background1"/>
        <w:spacing w:after="0" w:line="240" w:lineRule="auto"/>
        <w:rPr>
          <w:rFonts w:ascii="Verdana" w:eastAsia="Arial" w:hAnsi="Verdana" w:cs="Arial"/>
          <w:b/>
          <w:color w:val="000000" w:themeColor="text1"/>
          <w:sz w:val="20"/>
          <w:szCs w:val="20"/>
        </w:rPr>
      </w:pPr>
      <w:bookmarkStart w:id="1" w:name="_Hlk26884037"/>
      <w:bookmarkStart w:id="2" w:name="_Hlk26883991"/>
      <w:bookmarkEnd w:id="1"/>
      <w:bookmarkEnd w:id="2"/>
    </w:p>
    <w:p w14:paraId="2C598D6C" w14:textId="77777777" w:rsidR="00F10374" w:rsidRDefault="00F10374"/>
    <w:sectPr w:rsidR="00F10374" w:rsidSect="00750988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F83E25" w14:textId="77777777" w:rsidR="006979A3" w:rsidRDefault="006979A3">
      <w:pPr>
        <w:spacing w:after="0" w:line="240" w:lineRule="auto"/>
      </w:pPr>
      <w:r>
        <w:separator/>
      </w:r>
    </w:p>
  </w:endnote>
  <w:endnote w:type="continuationSeparator" w:id="0">
    <w:p w14:paraId="6D3CDFD0" w14:textId="77777777" w:rsidR="006979A3" w:rsidRDefault="00697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FA462" w14:textId="77777777" w:rsidR="006979A3" w:rsidRDefault="006979A3">
      <w:pPr>
        <w:spacing w:after="0" w:line="240" w:lineRule="auto"/>
      </w:pPr>
      <w:r>
        <w:separator/>
      </w:r>
    </w:p>
  </w:footnote>
  <w:footnote w:type="continuationSeparator" w:id="0">
    <w:p w14:paraId="4E5B021C" w14:textId="77777777" w:rsidR="006979A3" w:rsidRDefault="00697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4D969" w14:textId="77777777" w:rsidR="00450CC3" w:rsidRPr="00003639" w:rsidRDefault="006979A3" w:rsidP="00692303">
    <w:pPr>
      <w:pStyle w:val="Nagwek"/>
      <w:jc w:val="right"/>
      <w:rPr>
        <w:color w:val="FF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D3C2E" w14:textId="379374EB" w:rsidR="00A0429F" w:rsidRDefault="00A0429F" w:rsidP="00A0429F">
    <w:pPr>
      <w:pStyle w:val="Nagwek"/>
      <w:jc w:val="right"/>
    </w:pPr>
    <w:r w:rsidRPr="00A0429F">
      <w:t>Załącznik nr 1 – Opis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F5D81"/>
    <w:multiLevelType w:val="hybridMultilevel"/>
    <w:tmpl w:val="7694B21C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C386168"/>
    <w:multiLevelType w:val="hybridMultilevel"/>
    <w:tmpl w:val="19A64F96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23B1B79"/>
    <w:multiLevelType w:val="hybridMultilevel"/>
    <w:tmpl w:val="712E602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B002F"/>
    <w:multiLevelType w:val="hybridMultilevel"/>
    <w:tmpl w:val="D6D08DA6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4AE07FB"/>
    <w:multiLevelType w:val="hybridMultilevel"/>
    <w:tmpl w:val="7602CE9A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DCB2B28"/>
    <w:multiLevelType w:val="hybridMultilevel"/>
    <w:tmpl w:val="03120D7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DDB7FE5"/>
    <w:multiLevelType w:val="hybridMultilevel"/>
    <w:tmpl w:val="F5A8C04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E91FE0"/>
    <w:multiLevelType w:val="hybridMultilevel"/>
    <w:tmpl w:val="F5A8C04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231626B"/>
    <w:multiLevelType w:val="hybridMultilevel"/>
    <w:tmpl w:val="A3709A04"/>
    <w:lvl w:ilvl="0" w:tplc="F382540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15844"/>
    <w:multiLevelType w:val="hybridMultilevel"/>
    <w:tmpl w:val="10AC12E6"/>
    <w:lvl w:ilvl="0" w:tplc="481EFBCA">
      <w:start w:val="1"/>
      <w:numFmt w:val="lowerLetter"/>
      <w:lvlText w:val="%1)"/>
      <w:lvlJc w:val="left"/>
      <w:pPr>
        <w:ind w:left="4300" w:hanging="360"/>
      </w:pPr>
    </w:lvl>
    <w:lvl w:ilvl="1" w:tplc="04150019" w:tentative="1">
      <w:start w:val="1"/>
      <w:numFmt w:val="lowerLetter"/>
      <w:lvlText w:val="%2."/>
      <w:lvlJc w:val="left"/>
      <w:pPr>
        <w:ind w:left="5020" w:hanging="360"/>
      </w:pPr>
    </w:lvl>
    <w:lvl w:ilvl="2" w:tplc="0415001B" w:tentative="1">
      <w:start w:val="1"/>
      <w:numFmt w:val="lowerRoman"/>
      <w:lvlText w:val="%3."/>
      <w:lvlJc w:val="right"/>
      <w:pPr>
        <w:ind w:left="5740" w:hanging="180"/>
      </w:pPr>
    </w:lvl>
    <w:lvl w:ilvl="3" w:tplc="0415000F" w:tentative="1">
      <w:start w:val="1"/>
      <w:numFmt w:val="decimal"/>
      <w:lvlText w:val="%4."/>
      <w:lvlJc w:val="left"/>
      <w:pPr>
        <w:ind w:left="6460" w:hanging="360"/>
      </w:pPr>
    </w:lvl>
    <w:lvl w:ilvl="4" w:tplc="04150019" w:tentative="1">
      <w:start w:val="1"/>
      <w:numFmt w:val="lowerLetter"/>
      <w:lvlText w:val="%5."/>
      <w:lvlJc w:val="left"/>
      <w:pPr>
        <w:ind w:left="7180" w:hanging="360"/>
      </w:pPr>
    </w:lvl>
    <w:lvl w:ilvl="5" w:tplc="0415001B" w:tentative="1">
      <w:start w:val="1"/>
      <w:numFmt w:val="lowerRoman"/>
      <w:lvlText w:val="%6."/>
      <w:lvlJc w:val="right"/>
      <w:pPr>
        <w:ind w:left="7900" w:hanging="180"/>
      </w:pPr>
    </w:lvl>
    <w:lvl w:ilvl="6" w:tplc="0415000F" w:tentative="1">
      <w:start w:val="1"/>
      <w:numFmt w:val="decimal"/>
      <w:lvlText w:val="%7."/>
      <w:lvlJc w:val="left"/>
      <w:pPr>
        <w:ind w:left="8620" w:hanging="360"/>
      </w:pPr>
    </w:lvl>
    <w:lvl w:ilvl="7" w:tplc="04150019" w:tentative="1">
      <w:start w:val="1"/>
      <w:numFmt w:val="lowerLetter"/>
      <w:lvlText w:val="%8."/>
      <w:lvlJc w:val="left"/>
      <w:pPr>
        <w:ind w:left="9340" w:hanging="360"/>
      </w:pPr>
    </w:lvl>
    <w:lvl w:ilvl="8" w:tplc="0415001B" w:tentative="1">
      <w:start w:val="1"/>
      <w:numFmt w:val="lowerRoman"/>
      <w:lvlText w:val="%9."/>
      <w:lvlJc w:val="right"/>
      <w:pPr>
        <w:ind w:left="10060" w:hanging="180"/>
      </w:pPr>
    </w:lvl>
  </w:abstractNum>
  <w:abstractNum w:abstractNumId="10" w15:restartNumberingAfterBreak="0">
    <w:nsid w:val="263463C5"/>
    <w:multiLevelType w:val="hybridMultilevel"/>
    <w:tmpl w:val="C7742E5A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2C2E26BD"/>
    <w:multiLevelType w:val="hybridMultilevel"/>
    <w:tmpl w:val="EB5A8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D6598A"/>
    <w:multiLevelType w:val="hybridMultilevel"/>
    <w:tmpl w:val="3A1A726E"/>
    <w:lvl w:ilvl="0" w:tplc="57CA79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752D5"/>
    <w:multiLevelType w:val="multilevel"/>
    <w:tmpl w:val="00620320"/>
    <w:lvl w:ilvl="0">
      <w:start w:val="1"/>
      <w:numFmt w:val="decimal"/>
      <w:lvlText w:val="%1."/>
      <w:lvlJc w:val="left"/>
      <w:pPr>
        <w:ind w:left="1068" w:hanging="360"/>
      </w:pPr>
      <w:rPr>
        <w:rFonts w:ascii="Arial" w:eastAsia="Times New Roman" w:hAnsi="Arial" w:cs="Arial"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2148" w:hanging="360"/>
      </w:pPr>
      <w:rPr>
        <w:rFonts w:ascii="Calibri" w:hAnsi="Calibri" w:cs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868" w:hanging="180"/>
      </w:pPr>
      <w:rPr>
        <w:rFonts w:ascii="Calibri" w:hAnsi="Calibri" w:cs="Times New Roman" w:hint="default"/>
        <w:sz w:val="24"/>
      </w:rPr>
    </w:lvl>
    <w:lvl w:ilvl="3">
      <w:start w:val="1"/>
      <w:numFmt w:val="decimal"/>
      <w:lvlText w:val="%4."/>
      <w:lvlJc w:val="left"/>
      <w:pPr>
        <w:ind w:left="3588" w:hanging="360"/>
      </w:pPr>
      <w:rPr>
        <w:rFonts w:ascii="Calibri" w:hAnsi="Calibri" w:cs="Times New Roman" w:hint="default"/>
        <w:sz w:val="24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ascii="Calibri" w:hAnsi="Calibri" w:cs="Times New Roman" w:hint="default"/>
        <w:sz w:val="24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ascii="Calibri" w:hAnsi="Calibri" w:cs="Times New Roman" w:hint="default"/>
        <w:sz w:val="24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ascii="Calibri" w:hAnsi="Calibri" w:cs="Times New Roman" w:hint="default"/>
        <w:sz w:val="24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ascii="Calibri" w:hAnsi="Calibri" w:cs="Times New Roman" w:hint="default"/>
        <w:sz w:val="24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ascii="Calibri" w:hAnsi="Calibri" w:cs="Times New Roman" w:hint="default"/>
        <w:sz w:val="24"/>
      </w:rPr>
    </w:lvl>
  </w:abstractNum>
  <w:abstractNum w:abstractNumId="14" w15:restartNumberingAfterBreak="0">
    <w:nsid w:val="2E12297F"/>
    <w:multiLevelType w:val="hybridMultilevel"/>
    <w:tmpl w:val="A0FC6C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2300EA"/>
    <w:multiLevelType w:val="hybridMultilevel"/>
    <w:tmpl w:val="3C54D4D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4154917"/>
    <w:multiLevelType w:val="hybridMultilevel"/>
    <w:tmpl w:val="5CC8DE3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44F6973"/>
    <w:multiLevelType w:val="hybridMultilevel"/>
    <w:tmpl w:val="34C6F18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82A60C9"/>
    <w:multiLevelType w:val="multilevel"/>
    <w:tmpl w:val="00620320"/>
    <w:lvl w:ilvl="0">
      <w:start w:val="1"/>
      <w:numFmt w:val="decimal"/>
      <w:lvlText w:val="%1."/>
      <w:lvlJc w:val="left"/>
      <w:pPr>
        <w:ind w:left="1068" w:hanging="360"/>
      </w:pPr>
      <w:rPr>
        <w:rFonts w:ascii="Arial" w:eastAsia="Times New Roman" w:hAnsi="Arial" w:cs="Arial"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2148" w:hanging="360"/>
      </w:pPr>
      <w:rPr>
        <w:rFonts w:ascii="Calibri" w:hAnsi="Calibri" w:cs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868" w:hanging="180"/>
      </w:pPr>
      <w:rPr>
        <w:rFonts w:ascii="Calibri" w:hAnsi="Calibri" w:cs="Times New Roman" w:hint="default"/>
        <w:sz w:val="24"/>
      </w:rPr>
    </w:lvl>
    <w:lvl w:ilvl="3">
      <w:start w:val="1"/>
      <w:numFmt w:val="decimal"/>
      <w:lvlText w:val="%4."/>
      <w:lvlJc w:val="left"/>
      <w:pPr>
        <w:ind w:left="3588" w:hanging="360"/>
      </w:pPr>
      <w:rPr>
        <w:rFonts w:ascii="Calibri" w:hAnsi="Calibri" w:cs="Times New Roman" w:hint="default"/>
        <w:sz w:val="24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ascii="Calibri" w:hAnsi="Calibri" w:cs="Times New Roman" w:hint="default"/>
        <w:sz w:val="24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ascii="Calibri" w:hAnsi="Calibri" w:cs="Times New Roman" w:hint="default"/>
        <w:sz w:val="24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ascii="Calibri" w:hAnsi="Calibri" w:cs="Times New Roman" w:hint="default"/>
        <w:sz w:val="24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ascii="Calibri" w:hAnsi="Calibri" w:cs="Times New Roman" w:hint="default"/>
        <w:sz w:val="24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ascii="Calibri" w:hAnsi="Calibri" w:cs="Times New Roman" w:hint="default"/>
        <w:sz w:val="24"/>
      </w:rPr>
    </w:lvl>
  </w:abstractNum>
  <w:abstractNum w:abstractNumId="19" w15:restartNumberingAfterBreak="0">
    <w:nsid w:val="39BB77C0"/>
    <w:multiLevelType w:val="hybridMultilevel"/>
    <w:tmpl w:val="899CC65C"/>
    <w:lvl w:ilvl="0" w:tplc="8E5027C8">
      <w:start w:val="9"/>
      <w:numFmt w:val="decimal"/>
      <w:lvlText w:val="%1)"/>
      <w:lvlJc w:val="left"/>
      <w:pPr>
        <w:ind w:left="1068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032F71"/>
    <w:multiLevelType w:val="hybridMultilevel"/>
    <w:tmpl w:val="D2FCCC2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2882975"/>
    <w:multiLevelType w:val="hybridMultilevel"/>
    <w:tmpl w:val="825202F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79613F2"/>
    <w:multiLevelType w:val="hybridMultilevel"/>
    <w:tmpl w:val="3A4E4C0E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A2358F5"/>
    <w:multiLevelType w:val="hybridMultilevel"/>
    <w:tmpl w:val="D58CDF9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FC863EE"/>
    <w:multiLevelType w:val="hybridMultilevel"/>
    <w:tmpl w:val="C1F2D70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0C00DD4"/>
    <w:multiLevelType w:val="hybridMultilevel"/>
    <w:tmpl w:val="C7742E5A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6" w15:restartNumberingAfterBreak="0">
    <w:nsid w:val="595E259D"/>
    <w:multiLevelType w:val="hybridMultilevel"/>
    <w:tmpl w:val="2DF80A6A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5DE71F3C"/>
    <w:multiLevelType w:val="hybridMultilevel"/>
    <w:tmpl w:val="70EEC11C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3591E5C"/>
    <w:multiLevelType w:val="hybridMultilevel"/>
    <w:tmpl w:val="D7AEC342"/>
    <w:lvl w:ilvl="0" w:tplc="4508AFF8">
      <w:start w:val="1"/>
      <w:numFmt w:val="decimal"/>
      <w:lvlText w:val="%1)"/>
      <w:lvlJc w:val="left"/>
      <w:pPr>
        <w:ind w:left="1068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3CC4304"/>
    <w:multiLevelType w:val="hybridMultilevel"/>
    <w:tmpl w:val="1A745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E388B"/>
    <w:multiLevelType w:val="hybridMultilevel"/>
    <w:tmpl w:val="3676C962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8154601"/>
    <w:multiLevelType w:val="hybridMultilevel"/>
    <w:tmpl w:val="9E42C0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895249"/>
    <w:multiLevelType w:val="hybridMultilevel"/>
    <w:tmpl w:val="A21A28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7A6647"/>
    <w:multiLevelType w:val="hybridMultilevel"/>
    <w:tmpl w:val="52C6DF72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714F3FDD"/>
    <w:multiLevelType w:val="hybridMultilevel"/>
    <w:tmpl w:val="EEB070BC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16F7994"/>
    <w:multiLevelType w:val="hybridMultilevel"/>
    <w:tmpl w:val="98B832C4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8"/>
  </w:num>
  <w:num w:numId="4">
    <w:abstractNumId w:val="6"/>
  </w:num>
  <w:num w:numId="5">
    <w:abstractNumId w:val="16"/>
  </w:num>
  <w:num w:numId="6">
    <w:abstractNumId w:val="26"/>
  </w:num>
  <w:num w:numId="7">
    <w:abstractNumId w:val="1"/>
  </w:num>
  <w:num w:numId="8">
    <w:abstractNumId w:val="4"/>
  </w:num>
  <w:num w:numId="9">
    <w:abstractNumId w:val="11"/>
  </w:num>
  <w:num w:numId="10">
    <w:abstractNumId w:val="25"/>
  </w:num>
  <w:num w:numId="11">
    <w:abstractNumId w:val="33"/>
  </w:num>
  <w:num w:numId="12">
    <w:abstractNumId w:val="0"/>
  </w:num>
  <w:num w:numId="13">
    <w:abstractNumId w:val="34"/>
  </w:num>
  <w:num w:numId="14">
    <w:abstractNumId w:val="28"/>
  </w:num>
  <w:num w:numId="15">
    <w:abstractNumId w:val="22"/>
  </w:num>
  <w:num w:numId="16">
    <w:abstractNumId w:val="35"/>
  </w:num>
  <w:num w:numId="17">
    <w:abstractNumId w:val="3"/>
  </w:num>
  <w:num w:numId="18">
    <w:abstractNumId w:val="30"/>
  </w:num>
  <w:num w:numId="19">
    <w:abstractNumId w:val="32"/>
  </w:num>
  <w:num w:numId="20">
    <w:abstractNumId w:val="17"/>
  </w:num>
  <w:num w:numId="21">
    <w:abstractNumId w:val="20"/>
  </w:num>
  <w:num w:numId="22">
    <w:abstractNumId w:val="27"/>
  </w:num>
  <w:num w:numId="23">
    <w:abstractNumId w:val="31"/>
  </w:num>
  <w:num w:numId="24">
    <w:abstractNumId w:val="23"/>
  </w:num>
  <w:num w:numId="25">
    <w:abstractNumId w:val="24"/>
  </w:num>
  <w:num w:numId="26">
    <w:abstractNumId w:val="29"/>
  </w:num>
  <w:num w:numId="27">
    <w:abstractNumId w:val="5"/>
  </w:num>
  <w:num w:numId="28">
    <w:abstractNumId w:val="8"/>
  </w:num>
  <w:num w:numId="29">
    <w:abstractNumId w:val="21"/>
  </w:num>
  <w:num w:numId="30">
    <w:abstractNumId w:val="15"/>
  </w:num>
  <w:num w:numId="31">
    <w:abstractNumId w:val="14"/>
  </w:num>
  <w:num w:numId="32">
    <w:abstractNumId w:val="2"/>
  </w:num>
  <w:num w:numId="33">
    <w:abstractNumId w:val="7"/>
  </w:num>
  <w:num w:numId="34">
    <w:abstractNumId w:val="10"/>
  </w:num>
  <w:num w:numId="35">
    <w:abstractNumId w:val="9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401"/>
    <w:rsid w:val="00434375"/>
    <w:rsid w:val="004E574E"/>
    <w:rsid w:val="005A2927"/>
    <w:rsid w:val="00676E13"/>
    <w:rsid w:val="006979A3"/>
    <w:rsid w:val="00795300"/>
    <w:rsid w:val="007F6FDA"/>
    <w:rsid w:val="008734D5"/>
    <w:rsid w:val="009C5F88"/>
    <w:rsid w:val="00A0429F"/>
    <w:rsid w:val="00A46329"/>
    <w:rsid w:val="00AE5401"/>
    <w:rsid w:val="00B55BA3"/>
    <w:rsid w:val="00C36762"/>
    <w:rsid w:val="00CA3BD1"/>
    <w:rsid w:val="00DD32CA"/>
    <w:rsid w:val="00E83813"/>
    <w:rsid w:val="00F10374"/>
    <w:rsid w:val="00F27CFD"/>
    <w:rsid w:val="00F6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7875A"/>
  <w15:docId w15:val="{8C48DEF3-1777-4AEB-8773-5D4C324B4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5401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AE54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540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aliases w:val="Podsis rysunku,Puce tableau"/>
    <w:basedOn w:val="Normalny"/>
    <w:link w:val="AkapitzlistZnak"/>
    <w:uiPriority w:val="34"/>
    <w:qFormat/>
    <w:rsid w:val="00AE540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E5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5401"/>
  </w:style>
  <w:style w:type="paragraph" w:customStyle="1" w:styleId="paragraph">
    <w:name w:val="paragraph"/>
    <w:basedOn w:val="Normalny"/>
    <w:rsid w:val="00AE5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E5401"/>
  </w:style>
  <w:style w:type="character" w:customStyle="1" w:styleId="eop">
    <w:name w:val="eop"/>
    <w:basedOn w:val="Domylnaczcionkaakapitu"/>
    <w:rsid w:val="00AE5401"/>
  </w:style>
  <w:style w:type="character" w:customStyle="1" w:styleId="AkapitzlistZnak">
    <w:name w:val="Akapit z listą Znak"/>
    <w:aliases w:val="Podsis rysunku Znak,Puce tableau Znak"/>
    <w:basedOn w:val="Domylnaczcionkaakapitu"/>
    <w:link w:val="Akapitzlist"/>
    <w:uiPriority w:val="34"/>
    <w:qFormat/>
    <w:locked/>
    <w:rsid w:val="00AE5401"/>
  </w:style>
  <w:style w:type="character" w:styleId="Odwoaniedokomentarza">
    <w:name w:val="annotation reference"/>
    <w:basedOn w:val="Domylnaczcionkaakapitu"/>
    <w:uiPriority w:val="99"/>
    <w:semiHidden/>
    <w:unhideWhenUsed/>
    <w:rsid w:val="004343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43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43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43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437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43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375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A04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42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5405</Words>
  <Characters>32431</Characters>
  <Application>Microsoft Office Word</Application>
  <DocSecurity>0</DocSecurity>
  <Lines>270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37761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umjowa01</dc:creator>
  <cp:keywords/>
  <dc:description/>
  <cp:lastModifiedBy>Sosnowska Magdalena</cp:lastModifiedBy>
  <cp:revision>2</cp:revision>
  <dcterms:created xsi:type="dcterms:W3CDTF">2023-10-10T10:47:00Z</dcterms:created>
  <dcterms:modified xsi:type="dcterms:W3CDTF">2023-10-10T10:47:00Z</dcterms:modified>
</cp:coreProperties>
</file>